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c3707a24d47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畢業典禮會後還有節目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今年除了今（九）日在活動中心舉行全校畢業典禮之外，資管系、管科系、英文系、日文系、運管系、會計系碩士班、技術學院六系將再自行舉辦畢業典禮。畢業生將親自由師長手中領取畢業證書。
</w:t>
          <w:br/>
          <w:t>
</w:t>
          <w:br/>
          <w:t>　技術學院將於今日上午十一時於活動中心舉行應屆畢業生授證典禮，由技術學院院長蔡信夫主持，系學會學弟、學妹表演活動，並頒發院長獎、特殊表現獎、學業獎及各項獎學金，共136位同學獲獎。
</w:t>
          <w:br/>
          <w:t>
</w:t>
          <w:br/>
          <w:t>　英文系及日文系將舉行畢業茶會，英文系上午十一時至下午一時於B712室舉辦，並邀請系主任林春仲、畢業班導師、大學部畢業生以及碩博士班的畢業生致詞，且邀請家長觀禮，並舉行授證儀式。
</w:t>
          <w:br/>
          <w:t>
</w:t>
          <w:br/>
          <w:t>　日文系則在十一時至下午二時於E304室舉辦，邀請系主任劉長輝、大四畢業班導出席致詞，由日文四A張明儀、四B黃銘詩、四C劉權敏、四D曾賢水等二十位畢業生，代表上台領取畢業證書。
</w:t>
          <w:br/>
          <w:t>
</w:t>
          <w:br/>
          <w:t>　管理學院管科、資管、會計、運管四系分別舉辦該系畢業典禮，管科系於遊園後，在B910室舉行畢業授證典禮，會中將邀請管理學院長歐陽良裕、系主任李培齊以及系上老師來觀禮。資管系今天下午一時在驚中正頒發畢業證書及傑出論文獎、主任獎、學業獎、傑出成就獎等獎項，另外還頒發資訊顧問證書給曾擔任資訊室顧問的同學，感謝他們參與這項服務工作。
</w:t>
          <w:br/>
          <w:t>
</w:t>
          <w:br/>
          <w:t>　會計系碩士班於十時四十分在E680室舉行畢業典禮，會中邀請系主任黃振豐及系上老師、學生家長來參加，並舉行授證儀式。運管系上午十一時在B711室舉辦畢業典禮，會中邀請系主任羅孝賢及系上老師、學生家長參加，並頒發紀念品及熱心服務獎。
</w:t>
          <w:br/>
          <w:t>
</w:t>
          <w:br/>
          <w:t>　十八日下午一時，教育學院師資培育中心將在覺生國際會議廳舉行「中等學校教育學程第五屆結業典禮」暨「國民小學教育學程第一屆結業典禮」，並舉行實習行前說明會。</w:t>
          <w:br/>
        </w:r>
      </w:r>
    </w:p>
  </w:body>
</w:document>
</file>