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93666eef3949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戰略學派年會 探討美中戰略 印太區域安全政策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【林薏婷淡水校園報導】本校戰略所於5月16、17日在守謙國際會議中心HC305舉辦「2020 淡江戰略學派年會」，17日之第十六屆紀念鈕先鍾老師國際學術研討會中，國際事務副校長王高成致開幕詞表示，紀念鈕先鍾老師國際學術研討會舉辦至今已有16屆，從過去的國內研討現已擴大到國際性研討會，除了紀念本校戰略所榮譽教授鈕先鍾外，也展現戰略所特色，使這研討會具有紀念性、傳承性、學術性，以及專業性的活動。
</w:t>
          <w:br/>
          <w:t>　王高成提到，因受嚴重特殊傳染性肺炎疫情影響，改採臉書、YouTube線上直播方式進行藉此可擴大參與，特別的是，今年以美中戰略競逐印太區域與臺灣的國家安全為主題，世界局勢雖受疫情影響，但仍在中國持續崛起對亞太地區造成衝擊，和現任美國總統川普所提出印太地區之兩大主軸，看到地緣政治和全球化的相互影響，此次邀請國際學者參與，也提出2020臺灣國防戰略白皮書對國內國防安全提出建言，樂見戰略所與國際互動，藉此年會為大家交流對話的平臺，祝福與會者身體健康，活動圓滿順利。
</w:t>
          <w:br/>
          <w:t>　5月16日的「全國戰略社群碩博士論文發表會」中，戰略所所長翁明賢感謝大家的參與，開幕致詞說明，今年因疫情關係，改採線上直播方式進行，讓線上參與者可透過留言的方式進行意見交流，他介紹本次是以美中戰略競逐印太區域與臺灣的國家安全政策為主題，以區域組織與區域安全、美中臺戰略與國家安全、中共與解放軍、國家政策與新南向政策，以及行動戰略之研究5個單元主題，讓後進發表18篇論文研討，也可從中一起思考兩岸區域和全球議題；翁明賢指出，近來因疫情關係，美國將建構疫苗開發團隊，隨著美中情勢、南海和經貿議題、台積電赴美設廠等均展現重大訊號，希望藉由資訊科技方式讓與會者暢所欲言，與後進一起討論，感謝工作人員的協助，並祝福活動順利，大家身體健康。
</w:t>
          <w:br/>
          <w:t>　本次年會中，有來自印度的國立政治大學訪問學者Dr. Shikha Aggarwal、來自菲律賓的菲律賓大學全球政治與政治思想學教授Dr. Kevin Henry Villanueva、外交部研設會主任委員谷瑞生、國立東華大學民族發展與社會工作系教授施正鋒等國內學者，針對印太區域周邊國家立場、美中印太區域戰略思考、印太戰略與東亞區域安全研究等主題，一起交換意見。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04f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0d7aeddd-834b-4443-b575-f32ed1f8ce87.JPG"/>
                      <pic:cNvPicPr/>
                    </pic:nvPicPr>
                    <pic:blipFill>
                      <a:blip xmlns:r="http://schemas.openxmlformats.org/officeDocument/2006/relationships" r:embed="R0bbd8fcbdc984c2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bd8fcbdc984c2c" /></Relationships>
</file>