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94a00147743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榮譽學程講座 跟金鷹校友面對面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想要與金鷹校友們進行面對面交流嗎？榮譽學程「團隊領導與服務」課程舉辦「淡江菁英會-榮譽學程講座分享」，6月8日晚上7時於B712，邀請水利系（現水環系）校友，Google雲端臺灣總經理邵光華、英文系校友，Verizon Media（Yahoo）台灣董事總經理暨大中華區媒體業務副總裁王興；6月11日下午4時於B608，邀請會統系（現統計系）校友，鼎泰鑫會計師事務所所長陳兆伸、電機系（現資工系）校友，大州數位服務董事長李述忠4位金鷹校友到校分享。
</w:t>
          <w:br/>
          <w:t>　學術副校長何啟東表示，榮譽學程為本校特色之一，自101學年度實施以來，不少優秀學生修習該學程提升多元畢業競爭力，學程也參考每學期修習同學及任課教師的經驗交流及建議，針對課程進行滾動式修正，「學程規劃在下學期開設講座課程，邀請優秀畢業校友回校與同學交流分享是預期規劃項目之一，希望同學透過他們的經驗分享與實際交流獲得更多啟發。本次的兩場分享會即是特別安排的搶先場，讓同學們體驗與金鷹校友面對面交流。」何啟東特別感謝淡江菁英會會長孫瑞隆協助邀請講者，「菁英會成員皆為金鷹校友，有不少是成功的企業經營者，機會非常難得，相信對同學們會更有幫助。」　「團隊領導與服務」授課教授，通核中心講師黃文智說明，分享會將分成校友個人經驗分享、校友對談及交流座談三部分進行，內容涵蓋個人學習生涯規劃到職場上的經驗談，「除了修課的榮譽學程學生之外，也歡迎全校同學踴躍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92096"/>
              <wp:effectExtent l="0" t="0" r="0" b="0"/>
              <wp:docPr id="1" name="IMG_1a42af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1bca875c-b12b-4d18-a5b3-7c6c1f43d975.jpg"/>
                      <pic:cNvPicPr/>
                    </pic:nvPicPr>
                    <pic:blipFill>
                      <a:blip xmlns:r="http://schemas.openxmlformats.org/officeDocument/2006/relationships" r:embed="R643982c70afa45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3982c70afa453e" /></Relationships>
</file>