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e2ba1ee314e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胡慶山分享CLIL教學技巧 重點提示聚焦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【記者林雨荷淡水校園報導】教發組5月28日中午12時在覺生綜合大樓I601舉辦本學期第4場CLIL教學技巧演習活動並與蘭陽校園CL423同步視訊，邀請日政所教授胡慶山以「Lecture Plan at CLIL UQ」為題進行分享與交流。
</w:t>
          <w:br/>
          <w:t>  胡慶山說明，CLIL即是由Content（內容）、Language （語言）、Integrated（整合）、Learning （學習）所組成，近年來相當盛行所謂「翻轉教室」，但如何「翻轉」是一門很大的學問，「教學就跟學習一樣，不能止步不前。」他分享2019年8月至澳洲昆士蘭大學進修經驗，短短兩週的課程，不但提升自己的語言能力，也認識許多來自不同國家的老師，透過交流學到許多實用的授課技巧，非常鼓勵同仁參與相關課程。
</w:t>
          <w:br/>
          <w:t>  接著胡慶山分別以「全球體系與兩岸關係」及「國際間臺灣主權問題」進行模擬教學，過程中他時常以學習單、分組的形式讓學生進行腦力激盪並充分表達自己的看法，除此之外，透過手機掃描QR Code進行小遊戲的方式吸引學生目光，而學生答題的結果也能讓老師看見教學成效，最後在課堂結束前進行課程的結論與統整，讓學生了解該堂課的重點與意義。
</w:t>
          <w:br/>
          <w:t>  教發組組長李麗君稱許「胡老師的演講相當精彩，除了教學技巧的分享之外，在PPT上也可以發現許多小巧思，例如沒有密密麻麻的長篇大論、以不一樣的顏色呈現關鍵字，這些都是可以導入日常教學中的小技巧，讓學生更能聚焦在老師想要教授的內容上。」
</w:t>
          <w:br/>
          <w:t>  建築系助理教授游瑛樟表示：「這堂研習課讓我受益良多，針對教學技巧有很大的啟發，以前我都是單向式的教學，現在覺得像這樣的互動教學或是讓學生進行分組討論，也能有不一樣的成效與收穫。」
</w:t>
          <w:br/>
          <w:t>
</w:t>
          <w:br/>
          <w:t>
</w:t>
          <w:br/>
          <w:t>
</w:t>
          <w:br/>
          <w:t>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40736"/>
              <wp:effectExtent l="0" t="0" r="0" b="0"/>
              <wp:docPr id="1" name="IMG_d2ed4b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c552c1d0-769e-4df4-90ac-f8fe9dd9f03e.jpg"/>
                      <pic:cNvPicPr/>
                    </pic:nvPicPr>
                    <pic:blipFill>
                      <a:blip xmlns:r="http://schemas.openxmlformats.org/officeDocument/2006/relationships" r:embed="R71e4a7ab1c8b4f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407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1e4a7ab1c8b4ffa" /></Relationships>
</file>