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237bb52a9f4c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願意因你而驕傲　?張紘炬（校長）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每年六月鳳凰花開時節，都是學子學成準備步出校園，實現自我人生理想的時候，師長們雖然十分不捨，卻也樂於看到辛苦耕耘的樹苗茁壯長大。淡江大學五十年來已培育出十多萬名的優秀人才，足跡遍佈全球五大洲，華蓋成蔭，為國家社會提供了重要的人力支柱。紘炬相信各位即將畢業的淡江人，也將稟承這一份光榮的傳統，為自我未來的人生，也為淡江大學開創更高、更璀璨的道路。
</w:t>
          <w:br/>
          <w:t>
</w:t>
          <w:br/>
          <w:t>　淡江大學這幾年來一直隨著時代的變遷，逐步尋求成長與進步，所以我們也一直在突破與蛻變，其目的無非是希望經由我們的努力，可以讓同學們得到最大的收穫，尤其最近紘炬提出活化系所的理念，就是希望各系在開設課程與教學輔導上，能夠在專業領域的考量之外，多思考學生的需求和對時代的呼應，使課程實用化、多樣化，讓同學們在淡江所受的教學內涵，可以無限延伸到未來人生，如此才能使同學們在淡江得到最大的養份，因在淡江受教育而得到一輩子的啟迪。
</w:t>
          <w:br/>
          <w:t>
</w:t>
          <w:br/>
          <w:t>　大學四年可說是人生中最重要的青春歲月，淡江四年也正是涵泳人格，吸取知識的重要階段，淡江花園式的校園正提供了同學們黃金年華生命依托，從宮燈教室到牧羊草坪；從數位化圖書館到各教學大樓，莫不充滿了各位同學的琅琅書聲和步履足跡。可能在多年之後建物會有所改變，但同學們留下的深情歲月，卻是永遠無法被後人所抹滅的，因為你早已是淡江不可或缺的一份子。
</w:t>
          <w:br/>
          <w:t>
</w:t>
          <w:br/>
          <w:t>　大學畢業是人生的指標，標示著通往未來的康莊大道，紘炬衷心的祝福每一位淡江人都可以順利的掌握自我的人生，開創美好的前程，淡江大學願意因你而驕傲。</w:t>
          <w:br/>
        </w:r>
      </w:r>
    </w:p>
  </w:body>
</w:document>
</file>