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1e9c9f54046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弦樂社期末音樂會奏經典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林雨荷淡水校園報導】弦樂社於6月2日晚間7時舉辦期末音樂會「Op.34」，這學期受到疫情影響，音樂會在同舟廣場演出，由指揮張正木帶領社員們，總計表演6首樂曲，開放演出的空間吸引不少人駐足聆聽，讓淡水校園沉浸在音樂饗宴中。
</w:t>
          <w:br/>
          <w:t>　弦樂社社長、資工二林妤潔說：「這次籌備期末音樂會可說是有驚無險，因為疫情導致最熟悉的文錙音樂廳無法使用，加上場地協調早就過了時間，因此我們從4月就開始來回討論多次。雖然場地改變很多，許多細節也要臨時調整，不過最終演出還是圓滿落幕！」
</w:t>
          <w:br/>
          <w:t>　此次演出以霍爾斯特的「聖保羅組曲」揭開序幕，充滿英國民間音樂精神和充沛幽默的情緒，接續以羅西尼「第一號弦樂奏鳴曲第一樂章」、莫扎特「D大調嬉遊曲」、巴哈「雙小提琴協奏曲第一樂章」、葛利格「霍爾堡組曲」穿插其中，整場音樂會見證古典音樂永垂不朽的經典樂章，尾聲特以富有異國風情的巴爾托特「羅馬尼亞舞曲」為當日演出畫下完美句點。
</w:t>
          <w:br/>
          <w:t>　林妤潔說：「這場音樂會能夠完成真的要感謝所有工作人員、幫助我們的每個社團，以及辛苦的表演者和觀眾等，因為有他們才能如此順利！」長期帶領淡江管樂社的陳一夫老師也親臨現場，他說：「此次弦樂社演奏的樂曲橫跨巴洛克至古典時期，每一首都是音樂史中的經典，樂團的整體完整度、整齊度相當高，其中也有幾位同學表現相當亮眼，在疫情的影響下，還能展現高水準的演出，真的非常不容易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e7d6a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7c9146e1-50a9-4cc8-8169-35a82dd05d76.JPG"/>
                      <pic:cNvPicPr/>
                    </pic:nvPicPr>
                    <pic:blipFill>
                      <a:blip xmlns:r="http://schemas.openxmlformats.org/officeDocument/2006/relationships" r:embed="R58fb8495918e49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fb8495918e499e" /></Relationships>
</file>