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44c1745ec24a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馮朝剛任退休同仁聯誼會第三屆理事長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林渝萱淡水校園報導】退休同仁聯誼會5月27日召開第三屆理監事聯席會會議，票選新任理事長及副理事長，由出席會議之7位理事相互推選，最後結果為航太系榮譽教授馮朝剛及體育處退休教授謝幸珠出任理長長及副理事長，同時敦聘前理事長，化學系榮譽教授林雲山為名譽理事長，進行經驗傳承並指導會務之運作；前教務處秘書李琳則擔任秘書，負責會務運作事宜。
</w:t>
          <w:br/>
          <w:t>　馮朝剛表示，退休同仁聯誼會宗旨為「加強對退休教職員工之服務與照顧，關懷其生活與健康之需求，增進情誼與學校之聯繫。」除了感謝理事們的支持外，「特別感謝前理事長林雲山過去十餘年來無怨無悔的全心投入，為聯誼會建立了良好的規模及制度。」他也感謝張家宜董事長、葛煥昭校長及各級長官和同仁的大力支持與協助，讓各項會務皆能順利推動。「今後將竭力為退休同仁們謀取福祉，包括安排健康講座、辦理學術研討和知性交流及郊遊聯誼等活動，以增進同仁情感聯繫，豐富退休生活；更鼓勵同仁參與校內志工服務，散播關懷、散播快樂。今年十一月為本校七十週年校慶，本校退休同仁與在校同仁一樣，將會以歡欣鼓舞的心情迎接並參與各項慶祝活動。」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ef777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8bfe07bd-ee40-47cb-bc22-87b6297b359a.jpg"/>
                      <pic:cNvPicPr/>
                    </pic:nvPicPr>
                    <pic:blipFill>
                      <a:blip xmlns:r="http://schemas.openxmlformats.org/officeDocument/2006/relationships" r:embed="R50f8072b27a14e23" cstate="print">
                        <a:extLst>
                          <a:ext uri="{28A0092B-C50C-407E-A947-70E740481C1C}"/>
                        </a:extLst>
                      </a:blip>
                      <a:stretch>
                        <a:fillRect/>
                      </a:stretch>
                    </pic:blipFill>
                    <pic:spPr>
                      <a:xfrm>
                        <a:off x="0" y="0"/>
                        <a:ext cx="4876800" cy="3072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f8072b27a14e23" /></Relationships>
</file>