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498d8fef7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【企業最愛勝券在握 五虎崗展翅築夢】大事紀（2016-2020）那些年我們的淡江時光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新鮮人的挑戰-132階克難坡的挑戰
</w:t>
          <w:br/>
          <w:t>　還記得成為大學新鮮人的第一天嗎？由時任校長張家宜帶領，來到淡江的新鮮人們，依循淡江獨特的傳統，一同走過132階的克難坡，迎接大學生活的到來。這是身為淡江人必經的挑戰，除了融合了淡江樸實剛毅的校訓，也有將歷史傳承下去的意義。
</w:t>
          <w:br/>
          <w:t>
</w:t>
          <w:br/>
          <w:t>社團博覽會
</w:t>
          <w:br/>
          <w:t>　走進社團博覽會，大學必修三學分之一正式開始修練！淡江社團眾多，學長姐們無不使出渾身解數熱情招生，展現社團特色，希望能有新生力軍加入，多采多姿的社團生活就此萌芽。
</w:t>
          <w:br/>
          <w:t>
</w:t>
          <w:br/>
          <w:t>文化週
</w:t>
          <w:br/>
          <w:t>　聯合文化週是淡江獨特的文化慶典，宛如小型的家鄉博覽會，每年此時，海報街總是人山人海，全國各地的校友會推廣家鄉美食與在地文化，有得吃、有得玩，又能了解各地文化特色，一舉三得熱鬧非凡！
</w:t>
          <w:br/>
          <w:t>
</w:t>
          <w:br/>
          <w:t>耶誕在淡江
</w:t>
          <w:br/>
          <w:t>　淡江耶誕城、淡江耶誕週、耶誕演場會、耶誕市集、耶誕義賣……在淡江度過的數個耶誕節總是如此令人驚奇又難忘，透過耶誕活動將人們的心聚集起來，回想起來心裡暖暖的。
</w:t>
          <w:br/>
          <w:t>
</w:t>
          <w:br/>
          <w:t>熊貓講座
</w:t>
          <w:br/>
          <w:t>　「熊貓講座」為本校已故創辦人張建邦博士偕同夫人張姜文錙創立，捐贈新台幣三億元作為基金，邀請國家院士等國際知名專家學者演講，以提升學校學術水準。取名「熊貓講座」，是藉由熊貓的珍貴及稀有，彰顯講座崇高的學術地位，號召全國學界都能共襄盛舉，師生獲益良多。
</w:t>
          <w:br/>
          <w:t>
</w:t>
          <w:br/>
          <w:t>守謙會議中心啟用
</w:t>
          <w:br/>
          <w:t>　106年起，守謙國際會議中心落成啟用，由管科所校友徐航健捐資1億2千萬元及其他校友慷慨解囊興建而成，為本校建築系校友徐維志之建築師事務所設計，融合綠化與玻璃帷幕，內有大型國際會議廳、會議室及校友接待室等空間。許多專題及學術研討會在此舉行。
</w:t>
          <w:br/>
          <w:t>
</w:t>
          <w:br/>
          <w:t>外語週
</w:t>
          <w:br/>
          <w:t>　由外語學院六系聯合舉辦的外語週猶如異國嘉年華，每次舉辦都讓海報街充滿異國風情。各系展現各國特色美食與文化，吸引師生
</w:t>
          <w:br/>
          <w:t>駐足同樂，十分有趣！
</w:t>
          <w:br/>
          <w:t>
</w:t>
          <w:br/>
          <w:t>金韶獎
</w:t>
          <w:br/>
          <w:t>　金韶獎是由淡江大學吉他社所舉辦的全國性創作暨歌唱大賽，金韶獎不只是音樂獎項，而是夢想的舞台、淡江的文化、創意的中心。無數音樂人由此誕生，如知名歌手盧廣仲就曾包辦獨唱、創作組首獎和最佳編曲3項大獎。每次舉辦都吸引數百名學生共襄盛舉，音樂人接連開唱，挑戰自我，在音樂創作之路上發光發熱。
</w:t>
          <w:br/>
          <w:t>
</w:t>
          <w:br/>
          <w:t>69週年校慶系列活動
</w:t>
          <w:br/>
          <w:t>　本校第69歲生日，除了體育館的開幕典禮，還有於書卷廣場及海報街以「萬聖淡江，誕哩歸來」為名的淡江園遊會，現場有多個校友會合作擺攤、邀請眾多社團和歌手輪番登台表演，校長葛煥昭邀請全員一起喊出:「淡江大學生日快樂！」現場氣氛十分熱鬧。校慶園遊會更是全校教職員工生同樂的好時光，有各式各樣的體育競賽，還有飛躍69、蜻蜓點水等趣味競賽熱烈展開。
</w:t>
          <w:br/>
          <w:t>
</w:t>
          <w:br/>
          <w:t>防疫大作戰
</w:t>
          <w:br/>
          <w:t>　防疫視同作戰！因應嚴重特殊傳染性肺炎疫情，本校推出各項防疫措施，除了在各樓館增設酒精提供師生使用、教職員於各樓館量測體溫、加強環境清潔消毒，出入口亦進行管理，保護師生安全，讓淡江學子安心上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74464" cy="2962656"/>
              <wp:effectExtent l="0" t="0" r="0" b="0"/>
              <wp:docPr id="1" name="IMG_d9800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6be82d2d-1616-4cf2-afa1-97f8d584c1db.jpg"/>
                      <pic:cNvPicPr/>
                    </pic:nvPicPr>
                    <pic:blipFill>
                      <a:blip xmlns:r="http://schemas.openxmlformats.org/officeDocument/2006/relationships" r:embed="Rccb8ab6427574b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4464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ce5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a2de8d7-eb79-49bc-8001-589878b17ba7.jpg"/>
                      <pic:cNvPicPr/>
                    </pic:nvPicPr>
                    <pic:blipFill>
                      <a:blip xmlns:r="http://schemas.openxmlformats.org/officeDocument/2006/relationships" r:embed="Re1d985624d7c4e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3616"/>
              <wp:effectExtent l="0" t="0" r="0" b="0"/>
              <wp:docPr id="1" name="IMG_8d041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8755e4c-1134-4583-948f-55ee442ea85b.jpg"/>
                      <pic:cNvPicPr/>
                    </pic:nvPicPr>
                    <pic:blipFill>
                      <a:blip xmlns:r="http://schemas.openxmlformats.org/officeDocument/2006/relationships" r:embed="R1c8487871542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3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edb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4e454bb-7cca-4f88-8cc4-135b0eacd16c.jpg"/>
                      <pic:cNvPicPr/>
                    </pic:nvPicPr>
                    <pic:blipFill>
                      <a:blip xmlns:r="http://schemas.openxmlformats.org/officeDocument/2006/relationships" r:embed="Re8b7d11bec67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603e1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c5a37cf-f9e1-4c62-be8a-c68c30f68c28.jpg"/>
                      <pic:cNvPicPr/>
                    </pic:nvPicPr>
                    <pic:blipFill>
                      <a:blip xmlns:r="http://schemas.openxmlformats.org/officeDocument/2006/relationships" r:embed="Reea705f8352f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86f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9e377826-65d4-40b3-b335-8558d7ea264f.jpg"/>
                      <pic:cNvPicPr/>
                    </pic:nvPicPr>
                    <pic:blipFill>
                      <a:blip xmlns:r="http://schemas.openxmlformats.org/officeDocument/2006/relationships" r:embed="R0734bf5843ef4b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d9a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1327016-cada-4ef2-8166-04635a03a9db.jpg"/>
                      <pic:cNvPicPr/>
                    </pic:nvPicPr>
                    <pic:blipFill>
                      <a:blip xmlns:r="http://schemas.openxmlformats.org/officeDocument/2006/relationships" r:embed="R81ac35970f6740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955d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a5747449-63ec-45fa-9d15-bf782a7ef492.jpg"/>
                      <pic:cNvPicPr/>
                    </pic:nvPicPr>
                    <pic:blipFill>
                      <a:blip xmlns:r="http://schemas.openxmlformats.org/officeDocument/2006/relationships" r:embed="R56f08d91d6d243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e42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865eef00-20f7-494b-a63f-36034cee6df3.jpg"/>
                      <pic:cNvPicPr/>
                    </pic:nvPicPr>
                    <pic:blipFill>
                      <a:blip xmlns:r="http://schemas.openxmlformats.org/officeDocument/2006/relationships" r:embed="R63c89cd30f2a4d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5e4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60b1e15-d7ff-4065-b17a-7f417ef0c90c.jpg"/>
                      <pic:cNvPicPr/>
                    </pic:nvPicPr>
                    <pic:blipFill>
                      <a:blip xmlns:r="http://schemas.openxmlformats.org/officeDocument/2006/relationships" r:embed="Ra2569186b61d4a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b8ab6427574b9d" /><Relationship Type="http://schemas.openxmlformats.org/officeDocument/2006/relationships/image" Target="/media/image2.bin" Id="Re1d985624d7c4e0f" /><Relationship Type="http://schemas.openxmlformats.org/officeDocument/2006/relationships/image" Target="/media/image3.bin" Id="R1c848787154241fb" /><Relationship Type="http://schemas.openxmlformats.org/officeDocument/2006/relationships/image" Target="/media/image4.bin" Id="Re8b7d11bec674542" /><Relationship Type="http://schemas.openxmlformats.org/officeDocument/2006/relationships/image" Target="/media/image5.bin" Id="Reea705f8352f4e78" /><Relationship Type="http://schemas.openxmlformats.org/officeDocument/2006/relationships/image" Target="/media/image6.bin" Id="R0734bf5843ef4bef" /><Relationship Type="http://schemas.openxmlformats.org/officeDocument/2006/relationships/image" Target="/media/image7.bin" Id="R81ac35970f674077" /><Relationship Type="http://schemas.openxmlformats.org/officeDocument/2006/relationships/image" Target="/media/image8.bin" Id="R56f08d91d6d24380" /><Relationship Type="http://schemas.openxmlformats.org/officeDocument/2006/relationships/image" Target="/media/image9.bin" Id="R63c89cd30f2a4dea" /><Relationship Type="http://schemas.openxmlformats.org/officeDocument/2006/relationships/image" Target="/media/image10.bin" Id="Ra2569186b61d4a7b" /></Relationships>
</file>