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aee86f0a445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境輔組職涯講座 王永才邱素蕙經驗分享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佩芸淡水校園報導】「凡事全力以赴，企業絕對愛用。」國際處境外生輔導組6月8日12時於驚聲國際廳舉辦境外生職涯輔導系列講座，邀請企管系校友，財團法人觀音根滿基金會執行長王永才，以「如何成為企業愛用新鮮人」為主題，用親身經歷分享如何成為「一個老闆會喜歡雇用的人」。
</w:t>
          <w:br/>
          <w:t>  「現在的我，連我自己都不認識，因為我從來不知道自己有那樣的能耐。」王永才首先提到「勇於嘗試」是首要條件，「當一個人願意嘗試的時候，能力自然就會被激發而出現」。她以自己的經歷分享，人生曾經出現各式各樣的機會，雖然是從來未曾接觸過的領域，但「勇於嘗試」幫助她培養出相關的能力。另一個條件則是「勇於表達」，她指出現場同學對於她提出的問題多沈默以對，「由於臺灣學生大多不敢表達，而陷入不擅於表達的困境，能夠勇於表達，才能充分溝通，並讓人看見自己。」
</w:t>
          <w:br/>
          <w:t>　最後王永才談到自己在腦部開刀之後，儘管反應和思考變得比從前不靈光，但她仍全力以赴面對挑戰，「因為只有全力以赴的人，才能在職場上發揮最大的能力才是企業要的人才。」
</w:t>
          <w:br/>
          <w:t>  財金二唐榕岑說：「從這次的講座了解到主動表達才能讓主管注意到自己，而想做什麼就要勇敢去做。」
</w:t>
          <w:br/>
          <w:t>　【記者劉江淡水校園報導】6月11日下午2點，國際暨兩岸事務處在驚聲大樓10樓舉行境外生職涯輔導系列講座，邀請本校華東校友會會長、英文系傑出校友邱素蕙蒞校演講，主題為「淡江學生國際鏈結之優勢及能力養成」。國際副校長王高成介紹邱學姐在大陸事業有成、待人熱情，很高興邀請其回校分享成功經驗。
</w:t>
          <w:br/>
          <w:t> 　演講開始前，邱素蕙特意準備了基隆特產蔴粩分給聽眾，寓意大家「吃金條賺金條」。在她看來，大學生應具備時間安排、人際交往、心理調節、自立生活等八種能力。而反觀現在的學生，缺乏競爭力與戰鬥力、缺乏國際觀、缺乏危機感等導致其就業能力不足。「學校大力推進國際化教育，加上全球149個校友會，這些都是學弟妹們與國際鏈結的優勢。」邱素蕙希望大家能夠充分利用相關資源，透過熟悉國際慣例、跨文化溝通、運用處理資訊等多方面拓展國際視野，從而打造屬於自己的國際品牌。
</w:t>
          <w:br/>
          <w:t>　最後，邱素蕙以「取之淡江，用之國際，立足台灣，馳騁全球」祝願淡江學子在未來不斷提升國際競爭力。管科一何梧彤表示：「聽完演講，我學會自我反思，對未來的目標更加清楚。」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1e6a20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31224c38-5579-45cd-9f36-c205e9ac122e.JPG"/>
                      <pic:cNvPicPr/>
                    </pic:nvPicPr>
                    <pic:blipFill>
                      <a:blip xmlns:r="http://schemas.openxmlformats.org/officeDocument/2006/relationships" r:embed="Ra4f0c6b8104146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31a8d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cad7ce6d-7049-4c0f-9c21-57305a1485a2.jpg"/>
                      <pic:cNvPicPr/>
                    </pic:nvPicPr>
                    <pic:blipFill>
                      <a:blip xmlns:r="http://schemas.openxmlformats.org/officeDocument/2006/relationships" r:embed="R8fa9dfb6035b4c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f0c6b81041461c" /><Relationship Type="http://schemas.openxmlformats.org/officeDocument/2006/relationships/image" Target="/media/image2.bin" Id="R8fa9dfb6035b4c6a" /></Relationships>
</file>