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f5bfed50d3447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共學共備座談 本校與永平高中經驗交流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子靖淡水校園報導】如何面對108課綱，高中端與大學端如何透過合作共同成長，創造雙贏？招生策略中心7月23日於覺生國際會議廳舉辦「淡江大學與永平高中共備共學座談會」邀請策略聯盟學校永平高中進行交流，校長葛煥昭、學術副校長何啟東、永平高中校長劉淑芬及相關主管、本校各學院院長及商管學院各學系主任等出席參與。
</w:t>
          <w:br/>
          <w:t>葛校長在開幕致詞時表示，淡江與永平103年即簽訂策略聯盟，期間雙方合作密切，本校曾在日本文學及德國文學教學上給予協助，接下來也將透過共備共學，將大學端師資引入高中教學，共同因應108課綱。永平高中校長劉淑芬除了感謝淡江長久以來的協助，更指出淡江為該校學生就學率最高的私立大學，就讀校友肯定淡江的教學也鼓勵學弟妹加入淡江，「淡江的師資對本校教學有非常多的幫助，教授們都非常樂意提供教學的上指導，期望在未來可以有更多合作機會。」
</w:t>
          <w:br/>
          <w:t>　接下來進行三場簡報，首場由劉淑芬以「從永平出發，向世界找答案」為題，從永平高中的辦學特色及淡江曾經在該校協助的專案，探討雙方未來可以持續相關的合作的方向。第二場由本校教育政策與領導研究所所長薜曉華，分享「大學與高中共備課程與共創學習」，提出「以高中為主導，大學作輔助」，讓大學的教師了解並配合高中生需求；接著提及本校因應未來教育走向「設計思考」的時代，將成立教育與未來設計學系，培育更多優秀教育人才。最後由本校經濟系主任林彥伶以「與高中端合作經驗分享」，說明大學在高中可擔任的輔助角色，她提到曾與復興高中合辨彈性多元選修，也跟原生國際學院合作課程志工的培訓，與海山高中也有合作專案，多年下來，她發現大學的翻轉教學方式對高中同學都非常有效，也期待後續會有機會跟永平高中合作。
</w:t>
          <w:br/>
          <w:t>　綜合座談中，行政副校長何啟東希望在合作中提供符合高中所需資源，讓雙方的教學都能發揮最大效率。教育學院潘慧玲教授也表示，淡江師資很多，在了解未來進一步了解永平的需要後，會考慮以開課方式讓大學與高中有共備共學的機會。永平高中教務主任劉怡伶表示，該校缺乏專業科目師資，希望未來可以讓學生在專業科目的學習歷程更豐富，期待未來與淡江在這方面會有更多合作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77184"/>
              <wp:effectExtent l="0" t="0" r="0" b="0"/>
              <wp:docPr id="1" name="IMG_6c64734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7/m\cca0de73-a0a7-471a-9bd9-636e50bdcdac.jpg"/>
                      <pic:cNvPicPr/>
                    </pic:nvPicPr>
                    <pic:blipFill>
                      <a:blip xmlns:r="http://schemas.openxmlformats.org/officeDocument/2006/relationships" r:embed="R6d5d347a56234d0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771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d5d347a56234d04" /></Relationships>
</file>