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680c9030e948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境外生新竹一日遊 體驗客家文化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國際處文化之旅，兼顧健康與學習！受嚴重特殊傳染性肺炎(COVID-19)疫情影響，有許多境外生未離臺返鄉，境輔組7月22日舉辦「新竹復古文化一日行」活動，讓境外生們體驗復古的臺灣客家文化，持續學習並充實假期，共32名境外學生參與。
</w:t>
          <w:br/>
          <w:t>行程從北埔老街參觀「國定古蹟」金廣福公館開始，中午享用傳統客家菜餚；下午則安排到南埔社區黃金水鄉，體驗米卷並進行深具環保意識的人力果汁機競賽；回程則準備當地客家點心和手作柑橘蜜飲，讓同學盡興又飽足。
</w:t>
          <w:br/>
          <w:t>來自香港的國企四陳綺珊分享，「金廣福公館讓我對客家文化有進一步的了解，其房間格局，跟在電視上看的古裝劇很類似；北埔老街買到了想了很久的菜脯，那是小時候在外婆家裡最愛吃的食物。午餐的客家菜菜色豐富，雖然有點鹹，但肉、菜、湯、水果、甜品、茶飲都一應俱全，很合我口味。」第二次參加一日文化之旅，來自馬來西亞的國企四何婕妤則對人力果汁機的體驗印象深刻，「當時因缺乏資源，利用改造腳踏車，以體力換取資源的人力果汁機帶給我很大的啟發，期望大家可以更加關注並珍惜臺灣文化，讓他們得以流傳下去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ee07bd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d7fcc0ae-b0e4-41c0-afdd-60d480d1cfc2.jpg"/>
                      <pic:cNvPicPr/>
                    </pic:nvPicPr>
                    <pic:blipFill>
                      <a:blip xmlns:r="http://schemas.openxmlformats.org/officeDocument/2006/relationships" r:embed="R43c583910ea94f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3c583910ea94fce" /></Relationships>
</file>