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9e961191d34f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【學程加油讚】食品藥物與環境檢驗學分學程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學程加油讚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民以食為天，對於食品的安全，應需更嚴格的控管。近年來國內發生了一連串的重大食安事件，例如塑化劑、回收的餿水油、漂白劑、過量防腐劑等，原本不該出現在食品中的物質，全被不知情的消費者吃進體內。這不僅損害了國民的健康，也讓大眾消費者產生很大的信心危機。
</w:t>
          <w:br/>
          <w:t>到底哪些食物可以吃？那些不能吃？對無所適從的消費者而言，嚴格控管食品安全就更加重要了。有鑑於國家與產業界之檢驗人才需求，化學系自本學期開始，成立「食品藥物與環境檢驗」學分學程，以培養食品藥物與環境檢驗領域之人才，並提升本校在產業界裡的競爭優勢與提升學生考取證照之能力。
</w:t>
          <w:br/>
          <w:t>在食品藥物與環境檢驗的領域裡，需要更多跨系所的專業人材。因此，這項學分學程結合化學系、水環系及化材系的必選修課程共21學分。其中包括：核心課程（7學分）、基礎科學課程（5學分）與應用領域課程（9學分）。修畢學程規定課程者，得檢附學程證明申請書及成績單影本，向化學系提出申請。經審查通過後，由教務處發給「淡江大學食品藥物與環境檢驗學分學程證明書」。歡迎全校大學部學生對食品藥物與環境檢驗領域有興趣者皆可申請，名額不限。（文／化學系提供）</w:t>
          <w:br/>
        </w:r>
      </w:r>
    </w:p>
  </w:body>
</w:document>
</file>