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f7abef08f4f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楊立人分享專案管理經驗 理論實務並進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人資處職能福利組10月7日下午1點10分，於B302B舉辦行政人員職能培訓課程，邀請企業管理學系教授楊立人以「專案規劃與控制」為題進行分享，逾50人參與。職能福利組組長樂薏嵐說明，葛煥昭校長希望培訓課程能夠和工作有密切關連，而專案管理對於教職員而言十分重要，希望能夠倚重楊立人的相關學術專才，協助大家在工作中有所啟發與成長。
</w:t>
          <w:br/>
          <w:t>　楊立人除了介紹專案管理的基礎觀念、歷史演進，也讓各個前來參與的教職員進行分組討論。他首先點出課程重點在於「專案管理的定義、相關管理知識領域、專案生命週期、管理過程中的步驟、益處及關鍵」，並提到專案管理需要具備創新的管理實務以及了解目標客群的需求，並以親身經歷來分享。接著則安排參與的教職員進行分組討論，讓大家共同發想一個活動進而規劃活動之責任分配矩陣及資源安排，藉以讓大家更了解專實管理的實務運作。
</w:t>
          <w:br/>
          <w:t>　資訊處四等技術師陳燦珠分享，「楊教授對於專案的定義、規劃都有清楚的講解，讓我們對相關知識能更有快速的理解。」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04160"/>
              <wp:effectExtent l="0" t="0" r="0" b="0"/>
              <wp:docPr id="1" name="IMG_74b320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0d0126f5-d105-48a0-8c68-e6cf700ef55b.jpg"/>
                      <pic:cNvPicPr/>
                    </pic:nvPicPr>
                    <pic:blipFill>
                      <a:blip xmlns:r="http://schemas.openxmlformats.org/officeDocument/2006/relationships" r:embed="Rc9dce5e5c2c94d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0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dce5e5c2c94dcf" /></Relationships>
</file>