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5bf0e002b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法文系口才競賽開始報名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【林薏婷淡水校園報導】本校法文系即日起至10月23日止將舉辦Éloquence口才競賽甄選報名活動，比賽內容分為3組主題，聲明（déclamation）是由比賽單位提供一篇10-12行的文章進行說明；辯論（Joute oratoire）則是參賽者現場抽籤選題並抽籤選定正方與反方意見，進行6分鐘辯論；申訴（Plaidoirie）是參賽者從比賽單位提供的2個主題中選出的1個主題，在不能參考外部資料下進行3分鐘的申論，凡本校學生皆可參加，可選擇單一或多個比賽，每項將選出一名冠軍，除了獎金、獎狀、獎品之外，還能參加臺灣區Éloquence口才競賽，與大專校院的參賽者一同競賽。甄選活動將於12月5日在外語大樓大廳舉行，準備期間，法文系教師將會協助參賽者準備，報名詳情請見法文系網站。（網址：http://www.tffx.tku.edu.tw/french/opinion/1087/3776 ）
</w:t>
          <w:br/>
          <w:t/>
          <w:br/>
        </w:r>
      </w:r>
    </w:p>
  </w:body>
</w:document>
</file>