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f89d2a83f4d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特優教師林雯瑤教學經驗分享 掌握學生特質 建立信任關係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【記者張展輝淡水校園報導】教務處教師教學發展中心10月13日在I501教室，舉辦「從理論、應用到態度」為題的大學部課程教學經驗與分享，邀請資圖系副教授林雯瑤進行分享，逾50位師長參與。
</w:t>
          <w:br/>
          <w:t>  教發中心主任李麗君介紹林雯瑤老師曾多次獲選優良教師，有多年豐富的教學經驗，也感謝老師分享自身教學經歷。林雯瑤表示，在不同時代出身的學生，都有他們的特質，她觀察到現在的學生們能掌握科技與運用、需要更多的價值激勵，相當重視正義與公平，故此能藉由他們的特質，嘗試融入在課程設計，與學生相處，觸發學習；「每位老師都有自己容許的底線範圍，能夠試著在課程開始前與學生約法三章，與學生討論規則，在面對問題時要理性公平的溝通，才能與學生建立彼此信任。」
</w:t>
          <w:br/>
          <w:t>  土木系助理教授李家瑋表示「林老師的分享相當精彩，十分認同與學生之間的相互信任，但在工程學科的理論應用上，要引發學生學習慾望相對上還是比較難，不過這是自己需要面對的課題，希望有機會多聽聽其他老師在不同領域的教學經驗，在相互分享中學習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89e3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26a58c9-4272-4e19-97f6-f9cc57f15823.JPG"/>
                      <pic:cNvPicPr/>
                    </pic:nvPicPr>
                    <pic:blipFill>
                      <a:blip xmlns:r="http://schemas.openxmlformats.org/officeDocument/2006/relationships" r:embed="R9bdcd564330544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dcd56433054428" /></Relationships>
</file>