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f31d627ece4c3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陳登武解說跨領域整合的史學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禹彣淡水校園報導】文學院10月15日午時，邀請到國立臺灣師範大學歷史學系教授陳登武，進行「公眾文學的過去與現在——社會脈動、史學方法、以及跨域整合」講座。他說明：「面對新時代的挑戰，應該要培育跨領域整合以及掌握社會脈動的技能。」 
</w:t>
          <w:br/>
          <w:t>　陳登武演講著重在跨領域整合，歷史如何能與現代科技結合，而公眾文學又是如何生成、如何定義？公眾文學本身屬於跨領域代表，是一樣多面相的新興史學領域，將歷史研究的技能運用到學術界以外，延伸到更廣闊的社會領域，並積極結合藝文、文創產業、多媒體甚至是新科技，進而創造更多產值以使更多人關注與推廣。
</w:t>
          <w:br/>
          <w:t>　歷史究竟在哪裡？陳登武說明，歷史絕非紙本上那些文字可以一一闡述而成的。「因此我們學到的技藝不僅僅是知識，而是可以在所有領域下面對任何挑戰。」歷史不再是一門傳統的學問，而是希望藉由歷史為鑑探知現今社會脈動，並使大眾學習與進步。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dc2f6c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0/m\82432c10-cc65-45c0-a605-e412806854ea.JPG"/>
                      <pic:cNvPicPr/>
                    </pic:nvPicPr>
                    <pic:blipFill>
                      <a:blip xmlns:r="http://schemas.openxmlformats.org/officeDocument/2006/relationships" r:embed="Rd48371840b71441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48371840b714419" /></Relationships>
</file>