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cee6472974b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淡水名勝古蹟 任你遊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同學們！在淡水知名的旅遊景點你都去過了嗎？住宿輔導組為增進淡江學園住宿書院學生的人文素養，於10月17日舉辦「中外古蹟導覽、認識淡水史蹟文化」活動，在專業的導覽解說中，遊覽淡水名勝古蹟，包含前清淡水關稅務司官邸（小白宮）、紅毛城、海關碼頭等，將深入認識淡水在地文化，並藉由探訪歷史古蹟，讓同學們體驗滬尾風華。
</w:t>
          <w:br/>
          <w:t>　導覽員詳細解說紅毛城的建築特色，介紹何謂「維多利亞建築」、講解紅毛城受西洋古典建築影響，呈現哥德復古與義大利新文藝復興樣式。另外，導覽員特別介紹紅毛城外牆的磚雕，因其圖案代表英格蘭和蘇格蘭國花—薔薇與薊花，也刻有代表維多利亞女王的「VR」標誌和「1891」的完工時間字樣。
</w:t>
          <w:br/>
          <w:t>　講解完古蹟歷史後，淡江學園住宿書院輔導員黃振維把參訪學生分成五人一組，讓同學們與指定建築物合影，把導覽員講解過的地方，再一次透過遊戲的方式，深入探尋一次，讓許多學生對古蹟特色更印象深刻。
</w:t>
          <w:br/>
          <w:t>　黃振維表示，這次活動有37位學生參加，比預計報名人數來得少，也許是下雨緣故，減少學生探訪興致，另外，活動當天雖然有飄雨，但規劃參訪的行程都在室內場域，所以不影響整體活動，唯一沒預料到的是真理大學校園不開放，「原本安排在真理大學要讓全員休息，但是真理大學不開放，這應該是唯一受到影響的部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0e262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301ee2a-2bf7-46f2-8f5f-b478121803c6.jpg"/>
                      <pic:cNvPicPr/>
                    </pic:nvPicPr>
                    <pic:blipFill>
                      <a:blip xmlns:r="http://schemas.openxmlformats.org/officeDocument/2006/relationships" r:embed="R281ec641c676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1ec641c67646fd" /></Relationships>
</file>