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4c5235a9745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風保系請南山人壽講解面試技巧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風險管理與保險學系10月23日舉辦生涯規劃與職能發展講座，邀請南山人壽專案經理楊乃嵩以「面談行銷學」為題，分享「面試前準備」、「面試技巧」，逾70人參與。風保系畢業、任職南山的系友林鈺庭特地回母校分享表示：「工作中曾審核複雜又麻煩的案件，只要不害怕，當作是增加工作經驗，就是一項很好的學習過程。」
</w:t>
          <w:br/>
          <w:t>　楊乃嵩提到：「撰寫履歷表如能在人力銀行中選用適用的履歷格式，並善用數據、實績撰寫，便能大大提升錄取率。」提前研究職缺也十分重要，利用人力銀行或求職博覽會來研究應徵哪些職務、從商業期刊雜誌或證照考試教材來研究公司與產業，幫助自己更了解職務內容與市場走向。
</w:t>
          <w:br/>
          <w:t>　南山人壽人力資源部副總經理孫曉梅表示，學生可以在沒有經驗的狀況下先取得證照，「保險是十分專業的行業，若是覺得能力或專業不足就需努力充實。」另外，面談時提及薪水固然重要，但最重要的是「態度」和「專業」，若兩者兼俱，就不用太擔心薪水、獎金、和晉升的機會，它們會自然出現。
</w:t>
          <w:br/>
          <w:t>　風保四韓享平分享：「講師講得很具體，都是自己的經驗談，不吝嗇分享求職技巧，對未來的面試求職都很有幫助。」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2736"/>
              <wp:effectExtent l="0" t="0" r="0" b="0"/>
              <wp:docPr id="1" name="IMG_cb29b8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766ea632-0411-48c8-969e-e5bfb5961501.jpg"/>
                      <pic:cNvPicPr/>
                    </pic:nvPicPr>
                    <pic:blipFill>
                      <a:blip xmlns:r="http://schemas.openxmlformats.org/officeDocument/2006/relationships" r:embed="Ra5cdd7519fa54c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2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5b0f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c27f6eb7-b329-44fe-816f-2afba8b7db55.jpg"/>
                      <pic:cNvPicPr/>
                    </pic:nvPicPr>
                    <pic:blipFill>
                      <a:blip xmlns:r="http://schemas.openxmlformats.org/officeDocument/2006/relationships" r:embed="R8e79013fee2948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cdd7519fa54cb2" /><Relationship Type="http://schemas.openxmlformats.org/officeDocument/2006/relationships/image" Target="/media/image2.bin" Id="R8e79013fee2948ac" /></Relationships>
</file>