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0878340354a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校友總會會員大會辦品酒講座 下次由嘉義縣市校友會主辦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中華民國淡江大學校友總會第12屆第2次會員代表大會，在林健祥總會長的主持下，於11月7日校慶當天下午1時起，邀集全國校友近百人與會，校友參與發言踴躍，支持母校各項活動，並決議明（110）年第13屆第1次會員代表大會由嘉義縣市校友會主辦。
</w:t>
          <w:br/>
          <w:t>嘉義縣校友會會長辜榮賢表示熱烈歡迎之意，當場雲林校友會和台南校友會校友紛紛發聲說，願意協助一起辦理，充分顯示淡江校友的積極團結。校友總會也歡迎各地區校友會爭取後（111）年總會代表大會的主辦權。
</w:t>
          <w:br/>
          <w:t>會中通過108年度及109年度1-9月收支決算表等相關財務報表外，110年度工作計畫預計將召開會員大會及理監事聯誼會，預算將依社會團體財務處理辦法，送監事會查核辦理。最重要的是將積極協助母校出席各縣市舉辦之新生家長座談會，以校友的支持與成就為淡江新生掛保證。
</w:t>
          <w:br/>
          <w:t>林健祥表示，今（109）年暑假他與副總會長許孟紀、陳滄江、王新財及秘書長許義民，隨同校友服務暨資源發展處執行長彭春陽及同仁，從臺灣北走到南，為的是參加各地新生家長座談會，為新生加油打氣，鼓勵一定要報到就讀，成效卓著，明年繼續辦理，並視情況補助各地校友會活動經費，圓滿達成為母校宣傳的目的。
</w:t>
          <w:br/>
          <w:t>接著由金門縣校友會舉行品酒講座，由金門酒廠技術副總經理余泓麟解說，每人品6種高粱酒，分別是基酒2款：固態酒基和半固態酒基，成品酒酒基4款，包括：58%特級高粱酒、56%典藏珍品、46%戰酒黑金龍、56%原釀高粱，金門縣校友會理事長陳滄江、前任理事長李有忠、前金酒公司總經理吳秋穆、現金酒公司企劃處經理劉麗如等校友都在現場協助品酒活動，參與品酒的校友都表示非常滿意，一致認為還是本校紀念酒選用的3年56%典藏高粱最好，完成這場非常專業的品酒講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97936"/>
              <wp:effectExtent l="0" t="0" r="0" b="0"/>
              <wp:docPr id="1" name="IMG_d906c6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56c6d572-a2a2-465c-8531-3bd1a739586f.jpg"/>
                      <pic:cNvPicPr/>
                    </pic:nvPicPr>
                    <pic:blipFill>
                      <a:blip xmlns:r="http://schemas.openxmlformats.org/officeDocument/2006/relationships" r:embed="Rabc8aab94c044c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97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c49c5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73826c0c-6cc9-495d-b4d1-8073123d050b.JPG"/>
                      <pic:cNvPicPr/>
                    </pic:nvPicPr>
                    <pic:blipFill>
                      <a:blip xmlns:r="http://schemas.openxmlformats.org/officeDocument/2006/relationships" r:embed="R42583a46178d4f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bc8aab94c044c75" /><Relationship Type="http://schemas.openxmlformats.org/officeDocument/2006/relationships/image" Target="/media/image2.bin" Id="R42583a46178d4fe9" /></Relationships>
</file>