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9204dfc0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交安宣導體驗視線死角及內輪差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「交通安全暨法規宣導活動」於11月11日上午10時至12時舉辦，前一個小時在行政大樓公車紅28旁進行實作演練，後一個小時在鍾靈化學館C013進行簡報說明，參與學生有中文一、機械一、管科一共有105位。
</w:t>
          <w:br/>
          <w:t>　板橋監理站派四位工作人員擔任講師，先介紹關於大型交通工具的「視線死角」，由於大型交通工具的駕駛位置太高，很容易產生視線死角，這次活動以公車為實例在公車前後鋪上墊子並放置機車與腳踏車，再讓同學依序坐上駕駛座，讓同學能夠更加親身體驗公車的「視線死角」，而有些同學表示完全看不到機車與腳踏車，有些表示只能看得到腰部以上的視線。接著再介紹大型交通工具的「內輪差」，向同學展示若公車轉彎時，同學會以為不會撞到自己，但由於「內輪差」，反而是會造成危險的，所以在路上行駛時，盡量與大型交通工具保持安全距離，確保自身安全。實作演練後回到教室，利用簡報的方式再加強同學們的安全觀念作為本次活動的句點。
</w:t>
          <w:br/>
          <w:t>　中校教官楊欽舜表示：「提供這個讓同學能夠親自上公車的體驗，其實是非常難得，也讓同學能更加理解在大型交通工具旁要特別注意自身安全。」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f543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fbe52c7-56de-404d-b91d-27e3d17770cf.jpg"/>
                      <pic:cNvPicPr/>
                    </pic:nvPicPr>
                    <pic:blipFill>
                      <a:blip xmlns:r="http://schemas.openxmlformats.org/officeDocument/2006/relationships" r:embed="Rf7c6c2da578c4a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c6c2da578c4a4e" /></Relationships>
</file>