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38b29f69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族群認同感傳承發揚原住民文化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【記者林雨靜淡水校園報導】源社於11月5日晚間7時舉辦原住民文化系列講座–「異鄉何去何從-族群文化的認同」，邀請阿美族知名公眾人物馬躍˙比吼Mayaw Biho到場分享，現場大約20人到場聆聽。
</w:t>
          <w:br/>
          <w:t>　馬耀一開始從大家最常接觸的飲食文化，舉出太魯閣族香蕉飯、布農族的樹豆豬腳、阿美族的搖搖飯還有最罕見的純小米手工釀酒等，訪問現場觀眾食用心得及其特殊性；再來運用提問的方式，讓大家自我介紹，分享自己的原住民名字被賦予的獨特意義。他自己也分享到，Panay(巴奈)，常會命名於那些七八月份出生的女孩上，雖然聽起來不怎麼美麗，但其實這是代表稻穗收割時，飽滿得垂下頭來，謙虛的樣子，希望擁有這個名字的人都能謙卑而偉大；除此之外，馬耀也提到了近期常常舉辦的音樂節跟各族豐年祭，分享生活中的儀式感。
</w:t>
          <w:br/>
          <w:t>　主辦人、德文三盧冠霖表示，這系列講座是為了讓在校的原住民學生能找到族群認同感，透過講座跟講師分享的力量讓大家更能喜愛自己的文化，甚至能夠分享自己的文化特色讓更多人知道。很開心這次能有這個機會邀請到講師的分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10f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ce897b8-ff28-4e10-bd4c-74d3560342d8.jpg"/>
                      <pic:cNvPicPr/>
                    </pic:nvPicPr>
                    <pic:blipFill>
                      <a:blip xmlns:r="http://schemas.openxmlformats.org/officeDocument/2006/relationships" r:embed="R9e9f8802b2cb48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9f8802b2cb489a" /></Relationships>
</file>