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57d372c8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29社團表現優異　評鑑活動中脫穎而出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【記者李榮馨報導】本校一年一度社團評鑑於上週一舉行頒獎，共有電腦研習社等8個特團獲得特優，中工會等21個社團得到優等，今年更頒發特別獎給國樂社及淡江康輔社。 該次社團評鑑活動分別從學術性、文藝性、自治性、康樂性、體育性、聯誼性、音樂性、服務性等八大類社團屬性中選取特優一名及優等若干名，其中康輔社及國樂社連續三年榮獲特優，而成績比前一年更優異，特再頒發特別獎，以鼓勵社團認真負責。
</w:t>
          <w:br/>
          <w:t>
</w:t>
          <w:br/>
          <w:t>　校長張紘炬特於頒獎典禮上表示，社團評鑑活動乃是本校促進社團活動落實的最佳管道，社團的參與除了讓同學在學業外，多一個學習領導統馭及團隊合作的空間，因此能兼顧學業，將社團成果發揮到極致，才能真正讓同學在大學生涯中滿載而歸。
</w:t>
          <w:br/>
          <w:t>
</w:t>
          <w:br/>
          <w:t>　特優社團包括電腦研習社、攝影社、跆拳道社、淡江康輔社、輔導義務工作團、嘉義校友會、電機學會、國樂社等各得到一萬元獎金。另外獲得優等的中工會、禪學社、世界青年領袖研習社、茶藝社、美術社、美工社、水上活動社、溜冰社、登山社、國標社、羅浮群、慈濟大專青年社、慈幼會、屏東校友會、宜蘭校友會、二齊校友會、企管學會、商管學會、產經學會、淡江合唱團、古典吉他社等二十一個社團，亦頒發五千元獎金。
</w:t>
          <w:br/>
          <w:t>
</w:t>
          <w:br/>
          <w:t>　在自治性社團方面，多年蟬連特優社團寶座的商管學會，今年由電機學會取代，會長電機二許世弦表示，該獎得來不易，全靠今年學會團隊的努力，不但成立了課輔組，請功課好的同學於期中、末考前面授機宜，更將所有的考古題集結成冊，附上詳解連同ALL PASS糖發送給學弟妹研讀。
</w:t>
          <w:br/>
          <w:t>
</w:t>
          <w:br/>
          <w:t>　另外，發行系刊，架設人性化的網站，所有學會活動的紀錄皆可藉由網站一目了然，帳冊的整理也仔細分為預算、評估、決算表，將收支完全透明化，紀錄詳實以供學弟妹參考。
</w:t>
          <w:br/>
          <w:t>
</w:t>
          <w:br/>
          <w:t>　在舉辦活動上，除結合校外資源與社區力量外，宣傳活動的用心更是其能吸引全校同學參與的主因，因此電機學會將延續該風格，挑戰下屆的特優社團。
</w:t>
          <w:br/>
          <w:t>
</w:t>
          <w:br/>
          <w:t>　除高額獎金外，一百零八名的社團幹部也獲記功、嘉獎等獎勵，而這29個獲獎社團的指導老師亦獲獎狀一紙表揚。典禮中除頒發社團評鑑各獎項外，有氧舞蹈社、手語社、康輔社更於典禮中穿插精彩的演出，在場社員無不全員出席，共同分享社團經營成果。</w:t>
          <w:br/>
        </w:r>
      </w:r>
    </w:p>
  </w:body>
</w:document>
</file>