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8d783974e84c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工商管全發三院獎勵全大運得獎選手 加發每人獎金5000元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林薏婷、張容慈淡水校園報導】本校於109年全國大專校院運動會（簡稱全大運）中表現亮眼，拿下10金4銀8銅，蟬聯非體育科系之私校第1。各學院院長提供得獎選手獎學金以為鼓勵學生優異表現，於本次全大運中，工學院土木等4系共6人、商管學院企管等8系共10人，以及全發院觀光系共4人，每人頒發5000元獎金。
</w:t>
          <w:br/>
          <w:t>工學院於12月11日中午舉行頒獎典禮，由工學院院長李宗翰頒發，體育教學與活動組組長黃谷臣也出席參與。李宗翰恭喜學生在體育賽事上的優異表現，並勉勵同學繼續留在本校深造，他鼓勵，「本校提供多元豐富的獎助學金，支持學生們的多樣化發展，持續努力爭取佳績並增強自己實力。」工學院在本次全大運之得獎紀錄為，土木系二蘇品融獲一般男生組擊劍鈍劍團體賽和一般男生組擊劍銳劍個人賽雙料冠軍、一般男生組擊劍銳劍團體賽第二名；土木系三楊曜綸得一般男生組軟式網球團體賽冠軍；化材系2B楊紀謙為一般男生組空手道個人型第二名；土木碩二楊明倫獲得一般男生組軟式網球團體賽第一名、一般男生組軟式網球雙打賽第二名；電機系2A楊承恩是一般男生組軟式網球團體賽第一名；土木系2B楊正豪獲得一般男生組擊劍銳劍團體賽第二名；航太系碩2黃梆碩拿下一般男生組擊劍軍刀團體賽冠軍、土木系3B徐嘉佑獲得一般男生組擊劍軍刀團體賽冠軍、一般男生組擊劍銳劍團體賽第二名；化材系3A施育洋為一般男生組軟式網球團體賽冠軍。
</w:t>
          <w:br/>
          <w:t>商管學院院長蔡宗儒於12月7日提供獎學金頒予獲軟式網球獎項的風保三許倍瑜、財金碩二劉士霆、國企碩一楊宜倩、運管二鄧皓云、管科三劉亭妤；獲網球項目的公行系校友崔佳珉；獲田徑優勝的財金三沈佳霓；擊劍項目優勝的國企四凃政聿，以及經濟三林紹嘉。
</w:t>
          <w:br/>
          <w:t>全發院頒予觀光二盧佳褕、觀光四廖浩鈞、潘世軒、企管三包旻睿。全發院在本次全大運之得獎紀錄為，盧佳褕獲一般女生組擊劍銳劍個人賽第三名、廖浩鈞得到一般男生組擊劍鈍劍團體賽第一名、潘世軒為一般男生組擊劍鈍劍團體賽冠軍、包旻睿是一般混合組網球混合雙打賽第一名。</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842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ae6e8e9-756a-4ce2-a998-13b436783a57.jpg"/>
                      <pic:cNvPicPr/>
                    </pic:nvPicPr>
                    <pic:blipFill>
                      <a:blip xmlns:r="http://schemas.openxmlformats.org/officeDocument/2006/relationships" r:embed="Raea63f2e4ed7476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a63f2e4ed7476c" /></Relationships>
</file>