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3e33e9434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校史館暨張建邦創辦人紀念館啟用 賽博頻道帶您回顧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經一年籌備，校史館暨張建邦創辦人紀念館啟用典禮，於11月7日下午4時隆重舉行，由張家宜董事長主持，葛煥昭校長、4位副校長、張室宜與各董事、3位前校長、各校友總會總會長、教職員生與校友近300人到場祝賀。
</w:t>
          <w:br/>
          <w:t>張家宜董事長感性地說，「淡江的校史與創辦人密不可分，校史館與創辦人紀念館的連結讓人多了一分感動。」她特別感謝校友們的鼎力贊助，更感謝莊希豐副校長帶領的團隊戮力付出，讓該館在短短半年內完成。
</w:t>
          <w:br/>
          <w:t>校史館暨創辦人紀念館除了典藏與保存本校珍貴的校史資料外，也展示張建邦創辦人重要的人生歷程。贊助人代表、中華民國校友總會理事長林健祥簡述贊助改建校史館的緣由與歷程，他更邀請校友們能返校逛逛校史館，回憶在淡江的美好時光。
</w:t>
          <w:br/>
          <w:t>緊接著由張家宜董事長、葛煥昭校長、張室宜董事、林健祥理事長與陳進財總會長共同進行揭幕儀式。賽博頻道記錄這感人的一刻，歡迎點選連結觀賞：https://www.youtube.com/watch?v=BQ709lc5dJs （文／遠距教學發展中心提供）</w:t>
          <w:br/>
        </w:r>
      </w:r>
    </w:p>
  </w:body>
</w:document>
</file>