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a928c67a340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穩懋半導體挹注AI創智學院1600萬元  賽博頻道現場報導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穩懋半導體(股)公司董事長，淡江世界校友會聯合會總會長陳進財長期贊助本校不遺餘力，2020年度共計捐贈本校2439萬元，其中挹注AI創智學院1600萬元。
</w:t>
          <w:br/>
          <w:t>校友服務處於2020年12月21日在覺生國際會議廳舉行「穩懋半導體(股)公司贊助AI創智學院捐贈儀式」由葛煥昭校長主持儀式，感謝陳進財校友的慷慨解囊，並致贈由書法大師張炳煌教授書寫的公司名與姓名嵌字對聯墨寶。
</w:t>
          <w:br/>
          <w:t>陳進財校友對於本校超前成立AI創智學院，深表肯定！捐贈儀式在充滿感念與謝意的合影中畫下句點。歡迎點選連結觀賞賽博頻道的報導：https://reurl.cc/Dvnzde  （文／遠距教學發展中心）</w:t>
          <w:br/>
        </w:r>
      </w:r>
    </w:p>
  </w:body>
</w:document>
</file>