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7887743c440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操盤高手投資賽 林子傑奪冠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禹彣淡水校園報導】商管學院於1月18日在B1012舉行109學年度第1學期「操盤高手投資模擬交易爭霸賽」頒獎典禮，由主辦教師財金系教授李沃牆頒發獎金及獎狀給前十名同學，財金系碩一林子傑以報酬率154.5%（最後資產2544萬9,698元）拔得頭籌，奪得第一名及獎金3000元。
</w:t>
          <w:br/>
          <w:t>這次爭霸賽比賽期間為109年11月9日至110年1月8日共2個月，參賽學生共計57名，競賽開始提供每位參賽同學1000萬本金投資，最後以績效表現優異、報酬率高者錄取前10名。李沃牆勉勵同學：「投資是一條漫漫長路，多參加練習，累積經驗，將來在實戰中才能穩操勝券。」
</w:t>
          <w:br/>
          <w:t>林子傑分享，大盤指數其實在這段期間不斷成長，很多人都覺得害怕而不敢出手，「在這個趨勢底下不該逆向操作，反而應跟著潮流走，不要意氣用事才能穩定操作，冷靜分析才能得到好結果。」以報酬率140.53%、最後資產2405萬2593元奪下第二名的企管四林彥廷表示，在這期間其實都很保守操作，和同學討論以後才敢勇於行動，上次也有參加比賽的他並沒有得名，這次大膽操作結果奪下第二名，對他來說是一項重要的經驗累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fc506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8928c435-eaef-4975-b572-8e64a093615d.jpg"/>
                      <pic:cNvPicPr/>
                    </pic:nvPicPr>
                    <pic:blipFill>
                      <a:blip xmlns:r="http://schemas.openxmlformats.org/officeDocument/2006/relationships" r:embed="R2ea08342c7ab46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a08342c7ab46d6" /></Relationships>
</file>