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1676ee7c9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羅廣群校友愛攝影   獲國際彩色攝影獎肯定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【舒宜萍淡水校園報導】土木系校友羅廣群現在美國舊金山藝術大學攝影研究所就讀，2020年12月以「Shock」萬聖節街頭攝影及「Melody」攝影作品，獲得Chromatic Awards國際彩色攝影獎文化類及建築類榮譽獎。
</w:t>
          <w:br/>
          <w:t>有6年攝影經歷的羅廣群，在校時擔任淡江時報攝影記者近4年，新聞攝影作品已累計相當多，目前在美國修讀攝影碩士，去年因疫情回到臺灣，其作品曾獲得「2013年新光三越國際攝影大賽」入選，「2015年全國美術展攝影類作品展」入選，2019年獲得有攝影界奧斯卡獎美譽的「美國IPA國際攝影獎」榮譽獎，並在國立臺灣美術館和台北國際當代藝術博覽會中展出。
</w:t>
          <w:br/>
          <w:t>羅廣群表示，這2張得獎攝影作品是在舊金山街上不經意抓拍獲得，平常就有帶相機出門的習慣，喜歡在街道上探索不一樣的事物，「在拍Shock時，一位特殊裝扮人物相當吸引我，自己還被他嚇到，而melody則是在現場看出了地磚線條和色彩的對比，當然還是很感謝評審的肯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7fe0eb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ffbefda0-3524-4755-a5a4-6d9c20b7b357.jpg"/>
                      <pic:cNvPicPr/>
                    </pic:nvPicPr>
                    <pic:blipFill>
                      <a:blip xmlns:r="http://schemas.openxmlformats.org/officeDocument/2006/relationships" r:embed="R307aea18c39f46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1088"/>
              <wp:effectExtent l="0" t="0" r="0" b="0"/>
              <wp:docPr id="1" name="IMG_1baf94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b6dec357-9381-4772-93b1-076cc4f1a764.jpg"/>
                      <pic:cNvPicPr/>
                    </pic:nvPicPr>
                    <pic:blipFill>
                      <a:blip xmlns:r="http://schemas.openxmlformats.org/officeDocument/2006/relationships" r:embed="Rdfd48b8bea9b42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7aea18c39f4616" /><Relationship Type="http://schemas.openxmlformats.org/officeDocument/2006/relationships/image" Target="/media/image2.bin" Id="Rdfd48b8bea9b42e4" /></Relationships>
</file>