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5b7c6e333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日本茶道工作坊 廖育卿講解茶道之美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通識與核心中心微學分學程：【日本茶道工作坊】從茶湯看日本文化，邀請日本語文學系副教授廖育卿，進行日本茶道教育。廖育卿擁有日本茶道裏千家茶名（宗育），為茶道裏千家今日庵專任講師，曾任臺灣裏千家茶道北投協會理事，深耕茶道教育多年，殷切期盼以微薄之力傳達日本茶道之美，目前也擔任本校「日本文化研究社」的指導老師。
</w:t>
          <w:br/>
          <w:t>【日本茶道工作坊】將於3月11日13:00至16:00進行主題【お茶の心】，教導和室入室禮儀、日本茶道的歷史等；3月18日13:00-16:00 進行主題【お茶の味】，教授舌尖上的茶道、茶湯與美的意識等，上課地點在FL106及FL111外語學院日本文化教室。</w:t>
          <w:br/>
        </w:r>
      </w:r>
    </w:p>
  </w:body>
</w:document>
</file>