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fa845b2f2e4b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插花社以環保為訴求 歡度白色情人節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【記者陳昀淡水校園報導】插花社於3月8日至12日，在海報街舉行「一束鮮花 一片真情」情人節環保花束販售活動，現場進行花束介紹及社團解說。
</w:t>
          <w:br/>
          <w:t>為了給疫情影響下的人們一些溫暖，特別選在白色情人節前夕舉辦活動，希望藉由花束和糖果，讓大家一同感受日常生活中的美好。這次活動響應環保，有別於市面上以大量塑料包裝花束，改以巴西鐵樹葉、電信蘭和山蘇等葉材包裝，也有花牆DIY材料組能夠延長花束生命。
</w:t>
          <w:br/>
          <w:t>社員，水環二林鈺涵分享：「以往都是以塑膠或紙類材質來包裝花材，我們看到國外許多市場會以芭蕉葉來包裝，決定以此為發想，改用葉子來包裝花束。」活動也呼應聯合國永續發展目標SDGs的第12項目標「負責任的消費與生產」，避免產品包裝耗材造成的資源浪費，確保永續性消費和生產模式。社員，西語二李育環也分享：「這活動不僅讓社員有更多互動，也讓大家了解花束能有許多不同面向的呈現形式！」
</w:t>
          <w:br/>
          <w:t>（本新聞連結SDG12負責任的消費與生產）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2567a3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3c69e617-559f-4a99-9daf-0303de9636cd.JPG"/>
                      <pic:cNvPicPr/>
                    </pic:nvPicPr>
                    <pic:blipFill>
                      <a:blip xmlns:r="http://schemas.openxmlformats.org/officeDocument/2006/relationships" r:embed="R77ddc20e2ef84c4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7ddc20e2ef84c4b" /></Relationships>
</file>