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5c3fe959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書法VS流行歌曲 張炳煌蕭煌奇合作詮釋舞台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主任張炳煌與金曲歌王蕭煌奇跨界合作，為其最新台語封面專輯「舞台」揮毫題字，並參與主打歌「舞台」MV拍攝，片頭揮著大毛筆在地板上的大紙書寫。「舞台」講述演藝人員對表演機會的渴望，也藉由不同世代和音樂類型的碰撞，表達「舞台」是一代接一代、長江後浪推前浪的翻新與傳承，更透過藝人潘麗麗的歌仔戲唱腔和嘻哈歌手黃昺翔的饒舌歌詞，唱出「世代傳承」和更多人對音樂舞台的無限想像。
</w:t>
          <w:br/>
          <w:t>張炳煌認為，將書法藝術融合歌曲MV的感覺很特別，算是文化創意合作的實例，「書法不是原封不動、寫個字就擺在那邊給大家看，而是把揮毫的過程跟歌曲融合在一起」，也因此讓張炳煌規劃，在未來開授的「詩書畫與文創產業」課程中分享合作經驗，也期待未來能有更多跨界合作機會，帶給學生更多啟發。
</w:t>
          <w:br/>
          <w:t>張炳煌表示，這次能受邀跨界演出是很榮幸的事，這不僅讓書法不再是傳統的寫字，更可以作為跨領域的藝術表現，同時大讚蕭煌奇為人友善，連過節贈送的墨寶春聯，都能被閒聊提起，「眼盲心不盲，是個心思細膩的人。」蕭煌奇則指出「舞蹈和書法乍看之下好像沒什麼關係，但其實跟唱歌一樣，都是台上10分鐘、台下10年功，要經過很多磨鍊才能站上舞台。」
</w:t>
          <w:br/>
          <w:t>（本新聞連結SDG8尊嚴就業與經濟發展、SDG10減少不平等）</w:t>
          <w:br/>
        </w:r>
      </w:r>
    </w:p>
  </w:body>
</w:document>
</file>