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75fc7bbe14f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系所友會選拔傑出系友 蔡宜穎等42人當選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今年「春之饗宴」由系所友會聯合總會主辦、校友服務暨資源發展處於3月20日上午9時起在學生活動中心協辦，破天荒首度舉辦「春雀聯誼」麻將大賽，64位校友齊聚一堂切磋牌技，選出4位「雀神」。另由各系所友認桌27桌餐敘，頒發「傑出系友獎」42位及捐款感謝獎14位。當天並新成立「榮譽學程畢業生校友會」，由建築系友吳鈺嫻擔任會長。
</w:t>
          <w:br/>
          <w:t>
</w:t>
          <w:br/>
          <w:t>校長葛煥昭、董事長張家宜、4位副校長何啟東、莊希豐、王高成和林志鴻、系所友會聯合總會總會長莊子華、榮譽總會長孫瑞隆、副總會長葉麗珠、呂芳熾、中華民國校友總會理事長林健祥、副理事長暨金門校友會會長陳滄江、世界校友會聯合會總會長陳進財、菁英會會長江誠榮、校友服務暨資源發展處執行長彭春陽等與會，校友彼此寒暄，餐敘時間穿插演出川劇變臉、麻將賓果遊戲、KTV等活動氣氛和樂。
</w:t>
          <w:br/>
          <w:t>
</w:t>
          <w:br/>
          <w:t>餐會中頒發捐款累計30至50萬元感謝獎座，精英國際教育集團董事長張義雄捐款48萬元、化材系同學會48萬，鑄雲舖股份有限公司44萬、福倈鷹航拍資訊有限公司44萬、財團法人聯發科技教育基金會42萬、林麗玉40萬、曾露40萬、傑生國際教育諮詢中心38萬、國泰人壽保險股份有限公司37萬、沈杉華37萬、臺灣愛普生科技股份有限公司36萬、江明容35萬、力德環境科技有限公司35萬、僑泰鑫健康事業股份有限公司30萬元。
</w:t>
          <w:br/>
          <w:t>
</w:t>
          <w:br/>
          <w:t>本屆傑出系友共42位，分別為資圖系蔡宜穎、大傳系陳寶旭、張正芬、楊雅喆、數學系林進財、楊世雄、化學系汪文瑋、蔣維棠、張健忠、土木系張錦峯、莊均緯、化材系卞宏邦、陳輝遠、資工系陳勇君、陳國彰、徐福祥、武士戎、財金系蘇佐政、顏嘉悅、張美媛、風保系汪芳國、陳錦祥、企管系王彥晴、會計系莊盛祺、郭士賢、劉建良、統計系黃清雄、陳紹蔚、鍾震璋、公行系黃秀琴、林清淇、英文系莊燿銘、西語系盧廣仲、法文系高振民、德文系王志明、日文系林憲宏、戰略所王惠民、日本政經所林賢參、董莊敬、大陸所張仕賢、林騰蛟、陳愷璜。
</w:t>
          <w:br/>
          <w:t>
</w:t>
          <w:br/>
          <w:t>葛校長首先歡迎校友回到母校，「本校每年皆舉行2次校友回娘家活動，除春之饗宴，去年70週年校慶許多校友參與，歡迎大家隨時回到母校了解學校發展近況、經驗傳承，帶動學校創新潛力。他提及今年6月畢業典禮後，校友人數將超越28萬名。「學校近期與台灣微軟合作，資訊處推動『樸實剛毅、享譽國際』計畫，透過AI技術、雲端服務，幫助校友企業做數位轉型。」第二個計畫是「永續發展目標」，無論企業、政府、大學都非常重視，「我們也鼓勵老師、同仁用SDGs結合相關教學研究，希望校友能給予支持。」
</w:t>
          <w:br/>
          <w:t>
</w:t>
          <w:br/>
          <w:t>新成立的「榮譽學程畢業生校友會」，榮譽學程學生成績必須在各班達前10%才有資格申請，學校給予其「進階專業」、「通識教育」、「課外學習」三環課程，至今已有約200位畢業生，類似現在的菁英會，校長也希望菁英會江誠榮能多給予協助。
</w:t>
          <w:br/>
          <w:t>
</w:t>
          <w:br/>
          <w:t>身穿麻將印花襯衫的莊子華感謝校友踴躍參與，「去年春之饗宴因疫情取消，今年以麻將為主題，獲得許多校友支持，之前初賽採線上即有700多位報名，以積分晉級決賽共64名，也恭喜今年得獎傑出系友。」陳進財則表示，雖然面臨少子化，學校表現依舊亮眼，校譽一天比一天好、一年比一年更進步，他強調校友力量佔重要部分，「春之饗宴每年舉辦，也是校友會極大盛事，與微軟合作也是所有學校創舉，去年許多校友們投入AI、電動車、5G領域產業，淡江永遠都能跟上時代，對於學校努力，校友應共襄盛舉。」
</w:t>
          <w:br/>
          <w:t>
</w:t>
          <w:br/>
          <w:t>本次麻將大賽現場上桌見真章，取每桌最高點數為晉級選手，上午比賽共取16位，下午比賽選出4位系友，由資工系林青田、戰略所賴進義、日文系藍美欣、法文系葉麗珠奪得「雀神」名號，林青田說自己時常參與系友會活動，線上麻將和實體仍有差距，並表示很開心能獲得雀神殊榮；葉麗珠在過年時會與家人打麻將消遣，未認真練習，她笑著說，「家中有6位淡江校友，過年還會以『淡江盃』自娛娛人呢！」
</w:t>
          <w:br/>
          <w:t>（本新聞連結SDG4：優質教育、SDG17：夥伴關係）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4d8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476e226-7f6c-4f63-bca6-c705f8a3c96f.JPG"/>
                      <pic:cNvPicPr/>
                    </pic:nvPicPr>
                    <pic:blipFill>
                      <a:blip xmlns:r="http://schemas.openxmlformats.org/officeDocument/2006/relationships" r:embed="R41dac0345c364f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7584"/>
              <wp:effectExtent l="0" t="0" r="0" b="0"/>
              <wp:docPr id="1" name="IMG_fafe1c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b49861d-52a5-43d6-a2f0-1111f267579a.JPG"/>
                      <pic:cNvPicPr/>
                    </pic:nvPicPr>
                    <pic:blipFill>
                      <a:blip xmlns:r="http://schemas.openxmlformats.org/officeDocument/2006/relationships" r:embed="R3a4565859f0642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7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950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af356dc-cf79-43be-8686-9adcf9b8103b.JPG"/>
                      <pic:cNvPicPr/>
                    </pic:nvPicPr>
                    <pic:blipFill>
                      <a:blip xmlns:r="http://schemas.openxmlformats.org/officeDocument/2006/relationships" r:embed="Rec0af9d5ddd04f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fb16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52ad62f-aecd-4d00-9a17-8011ab2709d7.JPG"/>
                      <pic:cNvPicPr/>
                    </pic:nvPicPr>
                    <pic:blipFill>
                      <a:blip xmlns:r="http://schemas.openxmlformats.org/officeDocument/2006/relationships" r:embed="R82e38a010db840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9344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66dac8a-389c-41e9-9bee-6c9f36a08cae.JPG"/>
                      <pic:cNvPicPr/>
                    </pic:nvPicPr>
                    <pic:blipFill>
                      <a:blip xmlns:r="http://schemas.openxmlformats.org/officeDocument/2006/relationships" r:embed="Rb4987e1babf2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ff5c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bae27e53-8933-4f9d-b96a-21a72d403945.JPG"/>
                      <pic:cNvPicPr/>
                    </pic:nvPicPr>
                    <pic:blipFill>
                      <a:blip xmlns:r="http://schemas.openxmlformats.org/officeDocument/2006/relationships" r:embed="R802e8b1796eb41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dac0345c364f1c" /><Relationship Type="http://schemas.openxmlformats.org/officeDocument/2006/relationships/image" Target="/media/image2.bin" Id="R3a4565859f06423c" /><Relationship Type="http://schemas.openxmlformats.org/officeDocument/2006/relationships/image" Target="/media/image3.bin" Id="Rec0af9d5ddd04f7d" /><Relationship Type="http://schemas.openxmlformats.org/officeDocument/2006/relationships/image" Target="/media/image4.bin" Id="R82e38a010db84032" /><Relationship Type="http://schemas.openxmlformats.org/officeDocument/2006/relationships/image" Target="/media/image5.bin" Id="Rb4987e1babf24eb8" /><Relationship Type="http://schemas.openxmlformats.org/officeDocument/2006/relationships/image" Target="/media/image6.bin" Id="R802e8b1796eb41d9" /></Relationships>
</file>