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13bf80845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6044人就學貸款獲核准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�曹瑜倢報導】本校就學貸款案件經審核，共有6044人通過，將於本月中旬發放書籍學雜費。不過，多數的同學對於之後還款及利息的問題，都不甚了解，生活輔導組提醒同學正視信貸問題，以免貽誤終身，一輩子受影響。
</w:t>
          <w:br/>
          <w:t>
</w:t>
          <w:br/>
          <w:t>　根據台灣銀行承辦本校就貸業務的簡小姐表示，本校學生的貸款金額每學期多半在六萬以上，四年大學都貸款，就累積五十萬負債，自畢業後一年的起息日起，每月必須償還本息，對於社會新鮮人來說，負擔不輕。
</w:t>
          <w:br/>
          <w:t>
</w:t>
          <w:br/>
          <w:t>　生輔組組長高燕玉表示，近年申請就貸的同學激增，但有許多同學對於負債的後果都不甚清楚，如果學生們畢業後不按時還款，日後衍生的利息和信貸不良的問題，則將相繼纏身，不但自身受影響，連帶也影響保證人的信用。
</w:t>
          <w:br/>
          <w:t>
</w:t>
          <w:br/>
          <w:t>　承辦人陳瑞娥也表示，銀行為了處理就學貸款呆帳，要求教育部成立「信託保證基金」，學校出資5%，由「獎助學金費」支付，這些都是每位學生交的錢。所以那些拖欠貸款的同學，也同時成了大家的負擔。
</w:t>
          <w:br/>
          <w:t>
</w:t>
          <w:br/>
          <w:t>　同學們雖然對於利息沒有概念，但對還款都很有信心，從高三即開始辦就貸的公行一陳靖婷，打算四年都貸款，但她現在已經開始打工存錢，準備畢業後分期還款。同班的洪煒婷是第一次辦貸款，她算算自己四年貸款下來大約40萬左右，已有畢業就開始還貸款的打算。英文四蕭卉君、財金四游文錡對利息也不了解，但她說自己會準時還款：「因為我不想造成別人的負擔啊！」</w:t>
          <w:br/>
        </w:r>
      </w:r>
    </w:p>
  </w:body>
</w:document>
</file>