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4fa9c82b942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水環系學生團隊 獲2020 Living Lab Project Awards永續生活實驗室獎」佳作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【記者朱映嫻淡水校園報導】本校水環系助理教授彭晴玉日前帶領學生團隊參加「2020 永續生活實驗室獎」競賽，以「大『魚』制『水』」為題，是以魚鱗為原料所製成的生質活性碳，並應用於海水過濾而受到青睞，並獲得佳作，於3月27日接受公開表揚。參賽學生之一的水環四許自強分享，感謝彭老師的指導，也很高興和團隊一起獲獎，本次參賽最困難的過程，是要將含碳量不高的魚鱗，需要不斷地實驗來取得生質炭，並經常到漁人碼頭進行訪問、探查，也對遠洋漁船工作的相關內容印象深刻。
</w:t>
          <w:br/>
          <w:t>（本新聞連結SDG4優質教育、SDG9產業創新與基礎設施、SDG11永續城市與社區）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29328"/>
              <wp:effectExtent l="0" t="0" r="0" b="0"/>
              <wp:docPr id="1" name="IMG_c0779b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34955a0d-4844-4a9d-8fe9-1cc1fa27be5d.jpg"/>
                      <pic:cNvPicPr/>
                    </pic:nvPicPr>
                    <pic:blipFill>
                      <a:blip xmlns:r="http://schemas.openxmlformats.org/officeDocument/2006/relationships" r:embed="R47d0d7e7018b4a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29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d0d7e7018b4aec" /></Relationships>
</file>