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cd60995704d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管樂社音樂饗宴想噗到叭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【記者盧智瀅淡水校園報導】管樂社4月14日晚間7時30分在文錙音樂廳舉辦「想噗到叭期中室內音樂會」。一共帶來11首歌曲，分別由社員自行選曲甚至將其改編，逾30人到場聆聽。
</w:t>
          <w:br/>
          <w:t>此次以室內樂獨奏、重奏方式演出，曲目時而輕快、時而柔和，融合長笛、法國號和豎笛等不同樂器的音色，讓在場觀眾無不沈浸樂聲中。音樂總幹事，歷史二李翊平說明：「這次期中音樂會以較輕鬆的方式進行，採自由組團報名，曲目也由團員自行選擇，讓大家都能演奏自己喜愛的歌曲。今年的新生們相當踴躍參加，且有些表演曲目是同學自己重新編曲的，可以看到成員們創意滿滿。」
</w:t>
          <w:br/>
          <w:t>其中較特別的是〈閃亮耀眼的愛之雨 要現場演唱囉〉，這是一首改編自動畫《真珠美人魚》插曲〈黑暗的巴洛克〉，以長笛、薩克斯風、長號及打擊樂器演奏，為原本的歌曲添增一絲不同韻味。英文三許嫚容分享：「我朋友是管樂團的成員，於是來看他的演出，我特別喜歡〈請對我們尖叫〉這首曲子，因為它的曲風輕快愉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99360"/>
              <wp:effectExtent l="0" t="0" r="0" b="0"/>
              <wp:docPr id="1" name="IMG_ea5f42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b517bcf-ef85-4913-96a6-639cf7815481.jpg"/>
                      <pic:cNvPicPr/>
                    </pic:nvPicPr>
                    <pic:blipFill>
                      <a:blip xmlns:r="http://schemas.openxmlformats.org/officeDocument/2006/relationships" r:embed="Rcb1cfc4c16a645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99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1cfc4c16a64522" /></Relationships>
</file>