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79ab836cc4f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Jin-Cai Chen Donated Thousands of Boxes of Pineapples, Freshly Cut Compost Reflects Sustainability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Campus focus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Tamkang University Worldwide Alumni Association President, Jin-Cai Chen feels that the domestic pineapple-producing season is near the corner. To take care of the hard-working farmers and contribute to the alma mater, he offered 1372 boxes of fresh pineapples of the season to the University on April 13th (Tuesday) at 9:30 AM. A pineapple giveaway ceremony was held in the WIN Hall of Hsu Shou-Chlien International Conference Center. President Dr. Huan-Chao Keh, Chairman Dr. Chia-I Chang, Executive Director of Alumni Services and Resources Development Dr. Chun-Young Perng, and other first-level supervisors attended to personally thank the alumni for his generosity and invited faculty and staff to taste.
</w:t>
          <w:br/>
          <w:t>
</w:t>
          <w:br/>
          <w:t>In response to the goodwill of the alumni, the "Golden Pineapple" free sampling event was held at the Tamsui Campus Food Court at 12:30 PM that day. All teachers and students are welcome to participate. Each individual receives one bag at a time and the offer is valid while supplies last.
</w:t>
          <w:br/>
          <w:t>
</w:t>
          <w:br/>
          <w:t>At 12:50 PM, the Office of General Affairs cooperated with the Department of Water Resources and Environmental Engineering in particular and invited Professor Sue-Huai Gau to demonstrate the " Golden Pineapple Party"- a DIY demonstration activity of pineapple peel composting, teaching on-site the compost of discarded pineapple peels with handy tools. Recycling waste as resources fulfills the 12th "Responsible Consumption and Production" of the United Nations Sustainable Development Goals (SDGs).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21c2e6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97337ca3-1eaa-4e4b-93de-a471942ed732.jpg"/>
                      <pic:cNvPicPr/>
                    </pic:nvPicPr>
                    <pic:blipFill>
                      <a:blip xmlns:r="http://schemas.openxmlformats.org/officeDocument/2006/relationships" r:embed="Rd930dfb1413f4e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30dfb1413f4ec2" /></Relationships>
</file>