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4d1286a0a44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電機x水環x統計聯合舉辦密室逃脫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電機系、水環系，以及統計系4月12至16日晚間6時30分在SG316、SG319及SG504，聯合舉辦「『電』『計』在心之『環』球越獄事件」密室逃脫活動。活動總召集人、電機二蘇品瑒分享，密室逃脫活動是系上特色之一，透過活動除了可以發揮創意外，也能讓學弟妹學習如何籌辦大型活動。
</w:t>
          <w:br/>
          <w:t>本次活動統籌者之一、電機二鄭喬夆說明，本次是首次和其他系合作，原訂計畫是將新工學大樓作為活動場地，但受新冠疫情影響而改為在教室內舉行，讓大家感受密室逃脫的遊戲魅力。
</w:t>
          <w:br/>
          <w:t>本次有3個關卡，分別為脫離監獄、不可能的任務、監獄風雲，大家在蜿蜒通道設計中，最後解謎並打開深鎖的大門。參與者之一統計二吳郁庭、鄧辰虹認為，在地道爬行時真的非常有趣，在解開大門的鎖是最困難的部分，活動很精彩有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05ecd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fc9f10f0-faf1-40aa-a75f-6ea69e214e16.jpg"/>
                      <pic:cNvPicPr/>
                    </pic:nvPicPr>
                    <pic:blipFill>
                      <a:blip xmlns:r="http://schemas.openxmlformats.org/officeDocument/2006/relationships" r:embed="Rc1855b6e65d34e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a86229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f642649c-9072-4be8-b6bb-9bed87daf4ce.png"/>
                      <pic:cNvPicPr/>
                    </pic:nvPicPr>
                    <pic:blipFill>
                      <a:blip xmlns:r="http://schemas.openxmlformats.org/officeDocument/2006/relationships" r:embed="R0b0db8b9c7b346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8960"/>
              <wp:effectExtent l="0" t="0" r="0" b="0"/>
              <wp:docPr id="1" name="IMG_77a793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23455741-2b74-4331-9ce9-a8428c2c96e3.jpg"/>
                      <pic:cNvPicPr/>
                    </pic:nvPicPr>
                    <pic:blipFill>
                      <a:blip xmlns:r="http://schemas.openxmlformats.org/officeDocument/2006/relationships" r:embed="Rad2196a1fcf844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855b6e65d34e81" /><Relationship Type="http://schemas.openxmlformats.org/officeDocument/2006/relationships/image" Target="/media/image2.bin" Id="R0b0db8b9c7b34671" /><Relationship Type="http://schemas.openxmlformats.org/officeDocument/2006/relationships/image" Target="/media/image3.bin" Id="Rad2196a1fcf84475" /></Relationships>
</file>