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ba4528bc0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二戰時的日本希望 動漫宇宙戰艦的原型 賽博帶您一見 日本王牌戰艦・大和號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和號是大日本帝國海軍建造史上最大的戰艦，在大和號沈睡鹿兒島東海區域超過70年後，這艘象徵日本往日驕傲的戰艦，至今仍然時常出現在日本電影與動漫中……《哆啦A夢》就曾提過這艘集結日本當時最高技術的戰艦。
</w:t>
          <w:br/>
          <w:t>這艘日本傳奇戰艦是使用日本的代名詞「大和」作為艦名，可見當時日本海軍對該艦期待的程度。她也於太平洋戰爭開戰後的1942年2月12日成為「日本聯合艦隊」旗艦。
</w:t>
          <w:br/>
          <w:t>只是，1945年4月美軍登陸沖繩，第二次世界大戰進入最後階段。4月5日，正當櫻花燦然盛開之際，日本軍令部正式下達大和艦自殺性出擊作戰的「天一號作戰：大和特攻」命令，大和號將一如驟然全謝，花落漫舞的櫻花般殞落……此時，制空權已經完全被美軍掌握。
</w:t>
          <w:br/>
          <w:t>日本「不沉戰艦」大和號終被美軍擊垮，這也代表著海戰「巨艦大炮」主義的結束，日本帝國海軍從明治建軍起的70餘年歷史宣告終結。「賽博頻道」航向全世界專輯，將為您婉婉敘述，歡迎點選連結觀賞：https://youtu.be/Y4QbuTz-MSY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8128"/>
              <wp:effectExtent l="0" t="0" r="0" b="0"/>
              <wp:docPr id="1" name="IMG_2a6654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dfbd469-fb8a-4b77-91ea-18c21607984b.png"/>
                      <pic:cNvPicPr/>
                    </pic:nvPicPr>
                    <pic:blipFill>
                      <a:blip xmlns:r="http://schemas.openxmlformats.org/officeDocument/2006/relationships" r:embed="R6e38c81500e847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8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38c81500e8474d" /></Relationships>
</file>