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3631d3a86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VR重現基淡雙古城 賽博感動巡禮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5月3日本校海事博物館齊聚百位對北臺灣歷史文化有興趣的師生，一同見證400年前，西班牙人、荷蘭人在北臺灣的基隆和淡水所創建的兩座古城堡歷史場景重現！
</w:t>
          <w:br/>
          <w:t>這是淡江數位人文研究團隊結合大學社會責任USR-Hub計畫，至6月30日止在海事博物館所舉辦《基淡雙城四百年VR展》。
</w:t>
          <w:br/>
          <w:t>話說16世紀新航路發現後，西歐航海強權國家逐漸由海路到東方尋求貿易利益。當時，荷蘭與西班牙分別登陸臺灣，荷蘭人控制南部；而西班牙人則佔有北部。為鞏固統治權力，他們都選擇在港口要衝處，建造防衛性極高的要塞作為據點。
</w:t>
          <w:br/>
          <w:t>西班牙人於1626年在基隆和平島建立「聖薩爾瓦多城」（San Salvador），隨後也在淡水建立「聖多明哥城」（Santo Domingo）。自此400年來，基淡雙城經歷時代變遷與朝代更迭，城垣多次毀壞與重建。「聖薩爾瓦多城」早已於歲月軌跡中灰飛煙滅，「聖多明哥城」則是今日的紅毛城。
</w:t>
          <w:br/>
          <w:t>《基淡雙城四百年VR展》以3D建模重現兩座古城堡，結合虛擬實境VR展場，讓觀眾重回古城現場，歡迎點閱賽博頻道報導：https://youtu.be/mv3M6DXM7IQ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b3918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77024cf-db2d-4772-8898-5a68807ce2b1.png"/>
                      <pic:cNvPicPr/>
                    </pic:nvPicPr>
                    <pic:blipFill>
                      <a:blip xmlns:r="http://schemas.openxmlformats.org/officeDocument/2006/relationships" r:embed="R346edd64db3e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6edd64db3e4b7c" /></Relationships>
</file>