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812d37f46740f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疫情未退 教職員生請留意各項措施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由於疫情持續嚴峻，全國延長疫情警戒標準第三級至6月14日，本校自5月31起持續實施分組辦公，校內教學大樓僅開放商管大樓及工學大樓，開放時間為週一至週五上午8時至下午5時，行政大樓週一至週五下午5時後暫停服務，圖書館開放時間調整為週一至週五上午9時至12時、下午1時至4時，期間若有進出問題，請洽相關單位協助處理。
</w:t>
          <w:br/>
          <w:t>上述樓館開放期間皆安排專人驗證並量測體溫，非開放時間進出或進出未開放樓館者，請以手機掃描張貼於樓館門口之各樓館專屬，由資訊處開發的「淡江實名制條碼產生器」（QR Code，淡江i Pass），並依畫面指示填列後送出再行刷卡進入，無須填寫表格；該產生器係結合本校自主健康監測回報系統，同一天進入各樓館，只要掃描QR Code，即可自動勾稽系統量溫紀錄。
</w:t>
          <w:br/>
          <w:t>本學期全校遠端學習延至期末考（6月27）結束，教師已申請居家遠距教學及學生申請到校上課，截止日從5月30日直接延長到6月27日止，毋須再提出申請。由於5月31日起，未開放之教學樓館將進行全面教室消毒，受影響課程之授課教師可透過教室借用系統（網址：https://oa.tku.edu.tw/XOAEntry.nsf/EntryForm?OpenForm ）提出申請，並請開課系所代為申請門禁，以利教學持續進行。
</w:t>
          <w:br/>
          <w:t>除此之外，教務處因應疫情延後雙主修及輔系申請時程至6月10日止，並新增線上申請方式（網址：http://tku.schroll.edu.tw/bm_apply ），預計6月2日上午11時開放至6月10日上午11時截止。學生已採紙本申請方式並完成程序者，不需再提出線上申請。圖書館則變更學位論文提交流程，研究生於電子學位論文系統（ETDS）提交電子檔，經系所助理審核後，暫不列印紙本論文，待圖書館發函通知後再行列印；紙本論文繳交也改採預約制，研究生依預約時段至圖書館繳交（網址：https://info.lib.tku.edu.tw/theses/ ），更多資訊請至圖書館網頁（http://bit.ly/tkutheses ）查詢。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18688"/>
              <wp:effectExtent l="0" t="0" r="0" b="0"/>
              <wp:docPr id="1" name="IMG_4c11ccd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290df51c-11b9-4a6d-bb7b-b3ee855d254e.jpg"/>
                      <pic:cNvPicPr/>
                    </pic:nvPicPr>
                    <pic:blipFill>
                      <a:blip xmlns:r="http://schemas.openxmlformats.org/officeDocument/2006/relationships" r:embed="R126270b349d94ea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186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26270b349d94ea3" /></Relationships>
</file>