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72385cb0e4a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【防疫總動員】松濤館淡江學園齊防疫 同護住宿生健康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疫情未見緩和，松濤館與淡江學園除於大廳使用體感儀進行體溫監測外，亦執行多項防疫措施：嚴禁訪客入館，降低外來感染源；淨空宿舍公共交誼區座位，減少餐敘聊天造成群聚感染的風險；宣導住宿生於公共空間（電梯、洗衣間、小廚房等）全程佩戴口罩；在宿舍大門入口、辦公室、櫃臺、電梯與各館交界處，均設有酒精消毒設備；整備觀察寢室與隔離宿舍，提供體溫異常或疑似個案住宿生住宿。
</w:t>
          <w:br/>
          <w:t>自5月15日起0時至7時實施宵禁，5月22日開始機動增派保全協助執行松濤館平日晚間與假日的體溫監測，清潔人員每天皆針對公共區域做大規模的消毒，以確保留宿住宿生的健康與安全。（文、圖／住宿輔導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78123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6855ee5-b53f-4204-bd9c-6fa86b37bc43.jpg"/>
                      <pic:cNvPicPr/>
                    </pic:nvPicPr>
                    <pic:blipFill>
                      <a:blip xmlns:r="http://schemas.openxmlformats.org/officeDocument/2006/relationships" r:embed="Ra06aeabb615f41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7bfe4d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8e8cb7b-a2f4-4540-bddd-1067d616fb5a.jpg"/>
                      <pic:cNvPicPr/>
                    </pic:nvPicPr>
                    <pic:blipFill>
                      <a:blip xmlns:r="http://schemas.openxmlformats.org/officeDocument/2006/relationships" r:embed="Rd828b01ed1b74b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6aeabb615f4134" /><Relationship Type="http://schemas.openxmlformats.org/officeDocument/2006/relationships/image" Target="/media/image2.bin" Id="Rd828b01ed1b74ba8" /></Relationships>
</file>