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bb21c5640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 x構築 完善藝遊秘境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老街德忌利士洋行後方的小公園空間，去年在USR「淡水好生活-學習型城鄉建構計畫」與建築系「構築」課程的規劃下，由建築系同學們搭建〈土地之埕〉與〈天空梯田〉，不僅在視覺上活化不少，也提供來往的遊客休憩聊天的場所，今年再與淡水古蹟博物館、看見齊柏林基金會合作，於8月23日至9月5日增建〈環境劇場〉與〈故事書屋〉，讓公園除了休閒之外，兼具展演活動功能，更能活絡在地人文。
</w:t>
          <w:br/>
          <w:t>延續去年《藝遊秘境》的規劃，團隊在步道與山坡上構築小屋，形成〈環境劇場〉的氛圍，透過身體在山坡上分層流轉，以及在山丘小屋中的短暫坐臥，更能感受身體遊走的經驗並且感知所處環境的歷史；被拆除的屋舍痕跡，則打造成〈故事書屋〉，利用現有的階梯作為觀眾席，營造出可以說故事的聚會場地，適合進行小型展演活動。
</w:t>
          <w:br/>
          <w:t>《藝遊秘境II》的完成，完善了團隊對於小公園的空間規劃，參與施建的建築三何裕群表示，上完這門課後讓人大改觀，也明瞭為了更符合使用者的需求，前期的設計非常重要，希望之後還有機會參與；建築二謝心汝則認為，實際施作與在工作室裡做模型有很大的差異，在室內容易將現實理想化，在戶外才能貼近現實，有一種將自己打掉重練的感覺。
</w:t>
          <w:br/>
          <w:t>「感謝王國信與黃凱祺老師的幫忙，讓我們順利完成任務。看著學生們從茫無頭緒、自主溝通到合力完工，心裡著實有說不出的欣慰與成就感。」任課教師，建築系助理教授黃奕智，認為對學生而言是個非常棒的實作體驗，對他來說也是一種學習，知道在做好規劃之餘，更要注意工作時間的分配與掌握學生的情緒變化，引導他們按部就班達成任務。「希望課程能夠激發他們的自主學習動力，更能透過主動觀察，發現自己居住社區的需求，努力將社區變得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d46d95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246e2360-9cc0-4cfd-a401-ce0ebe1f5d3f.jpg"/>
                      <pic:cNvPicPr/>
                    </pic:nvPicPr>
                    <pic:blipFill>
                      <a:blip xmlns:r="http://schemas.openxmlformats.org/officeDocument/2006/relationships" r:embed="Rb305f418fd4e42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27224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444e4dfd-a1bb-452d-b187-ecca822ef606.jpg"/>
                      <pic:cNvPicPr/>
                    </pic:nvPicPr>
                    <pic:blipFill>
                      <a:blip xmlns:r="http://schemas.openxmlformats.org/officeDocument/2006/relationships" r:embed="R42beb3b661b0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05f418fd4e4239" /><Relationship Type="http://schemas.openxmlformats.org/officeDocument/2006/relationships/image" Target="/media/image2.bin" Id="R42beb3b661b049f9" /></Relationships>
</file>