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8f154444de4c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淡水校園地圖報你知各樓館代碼與位置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歡迎110學年度入學新生成為淡江新鮮人！初進校園，對整體環境尚未熟悉，是否常因各樓館代碼難以辨識而找不到上課教室呢？別擔心！讓淡江時報來為你們解答校園地圖，一次把各樓館名稱、代碼及位置報你知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298192"/>
              <wp:effectExtent l="0" t="0" r="0" b="0"/>
              <wp:docPr id="1" name="IMG_4533cd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9/m\1b5b4081-980b-4811-8e5a-f67f66cb447e.jpg"/>
                      <pic:cNvPicPr/>
                    </pic:nvPicPr>
                    <pic:blipFill>
                      <a:blip xmlns:r="http://schemas.openxmlformats.org/officeDocument/2006/relationships" r:embed="Rb715dea1a3034d9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2981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715dea1a3034d91" /></Relationships>
</file>