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60be007f747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燈火無語 暖照淡江人 賽博頻道帶你共賞淡江的夜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記不清是多少年前的事了，讀著鄭愁予的詩：你住的小小的島我正思念／那兒屬於熱帶，屬於青青的國度……要不，我去了，我便化做螢火蟲／以我的一生為你點盞燈。
</w:t>
          <w:br/>
          <w:t>這麼多年過去，以為忘了，倒是這些以「燈」為題的校園影像，竟撩起無邊記憶。那時，為了避開白日時同學的目光，我們總在臨晚時分，保持距離地將校園逛了又逛，一次又一次，無數次細數著宮燈有幾盞。一生有多長我並不清楚，但是，遇見他確是在我最美好的年紀。像芒草劃過流水，不留痕跡，卻留下記憶。
</w:t>
          <w:br/>
          <w:t>天涯的他，斷然不知漫步已成為我的習慣。散走之於我，似乎是一種消化悲傷的進程，為生命留一方獨白時間爬梳理路、滌濾思潮。
</w:t>
          <w:br/>
          <w:t>我終於明白，人世間一定有委屈和憂傷。可是，透過散走時眼見的影像，或者是浮現的詩句，委屈和憂傷是可以轉換的。更讓我印證：對與錯實則同時存在，每一件「對」的事情背後看得見犧牲；每一件「錯」的事情可能夾藏了苦衷。
</w:t>
          <w:br/>
          <w:t>「賽博頻道」渴望您為自己留下一段時光、離別現實的紛擾。美學補給站專輯，只為您讀影像，希望您也喜歡歲月無憂的〈人約黃昏後〉，歡迎點選連結觀賞：https://www.youtube.com/watch?v=xHB8FlTJsvM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ec0618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0a6763b2-96b5-4cd8-9d5d-dbe4154cd7fb.jpg"/>
                      <pic:cNvPicPr/>
                    </pic:nvPicPr>
                    <pic:blipFill>
                      <a:blip xmlns:r="http://schemas.openxmlformats.org/officeDocument/2006/relationships" r:embed="Rb899ab4cfe3a43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99ab4cfe3a43f4" /></Relationships>
</file>