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aaa3edc8c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It is important when planning your retirement to ensure you will build up a _____ pension fund by retirement age.
</w:t>
          <w:br/>
          <w:t>(A) numerous  (B) valuable  (C) responsible  (D) substantial
</w:t>
          <w:br/>
          <w:t>2. The university will begin a three-year-long _____ that connects international, cutting-edge artists with faculty, researchers, and students across campus.
</w:t>
          <w:br/>
          <w:t>(A) initiative  (B) burden  (C) garment (D) ratio
</w:t>
          <w:br/>
          <w:t>3. Authentic Thai curry is a _____ balance of herbs and spices, meats, vegetables, and sauces.
</w:t>
          <w:br/>
          <w:t>(A) premium  (B) delicate  (C) blank (D) minimum
</w:t>
          <w:br/>
          <w:t>
</w:t>
          <w:br/>
          <w:t>解析
</w:t>
          <w:br/>
          <w:t>1.【答案】(D)，(A)許多的[+複數可數名詞]；(B)值錢的；(C)負責的；(D)豐厚的。
</w:t>
          <w:br/>
          <w:t>2.【答案】(A)，(A)新措施；(B)負擔；(C)衣服；(D)比率。
</w:t>
          <w:br/>
          <w:t>3.【答案】(B)，(A)高級的；(B)巧妙的；(C)空白的；(D)最少的。</w:t>
          <w:br/>
        </w:r>
      </w:r>
    </w:p>
  </w:body>
</w:document>
</file>