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f680eab0d4b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教育與未來設計學系舉辦迎新活動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因應疫情變化，本校於9月29日起以實體上課為主，配合遠端分流學習為輔。110學年度新成立之教育與未來設計學系，為使大一新鮮人更熟悉校園環境，於當日下午4時在E311舉辦迎新活動，由教設系系主任鄧建邦主持，教育學院院長潘慧玲、教設系講座教授吳清基、教授陳國華、黃儒傑、陳麗華、副教授黃瑞茂、薛曉華、張月霞、助理教授彭莉惠、曾聖翔、陳思思、邱俊達等人均到場為新生勉勵，期勉大家共同探索並相互學習成長，現場進行破冰遊戲，讓新生互相認識彼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466f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b404fbd2-a0f8-4cb1-80be-4589ba5b8365.jpeg"/>
                      <pic:cNvPicPr/>
                    </pic:nvPicPr>
                    <pic:blipFill>
                      <a:blip xmlns:r="http://schemas.openxmlformats.org/officeDocument/2006/relationships" r:embed="R001052cfd0e74d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30624"/>
              <wp:effectExtent l="0" t="0" r="0" b="0"/>
              <wp:docPr id="1" name="IMG_2ab9cb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a5c7e14e-bcc2-4254-9a43-2f0adf8d9121.jpeg"/>
                      <pic:cNvPicPr/>
                    </pic:nvPicPr>
                    <pic:blipFill>
                      <a:blip xmlns:r="http://schemas.openxmlformats.org/officeDocument/2006/relationships" r:embed="Rcea54e8c1d9446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30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1052cfd0e74d52" /><Relationship Type="http://schemas.openxmlformats.org/officeDocument/2006/relationships/image" Target="/media/image2.bin" Id="Rcea54e8c1d9446a8" /></Relationships>
</file>