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4d416974742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獎助學金資訊 符合資格者請踴躍申請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工學院獎學金即日起至10/7受理申請
</w:t>
          <w:br/>
          <w:t>【本報訊】110學年度第一學期工學院獎學金申請日至10月11日止開放申請，本次提供「林振春先生獎學金」和「王建盛先生獎學金」，提供每學期各五名，每名一萬元獎金，凡目前就讀於工學院大學部之各系家境清寒或突遭重大變故之學生，可備妥申請書、家境清寒具體說明書、大學部上學期成績單等證明文件，向本院各系申請，敬請把握時間，申請詳情請見工學院網站。（網址：http://www.engineering.tku.edu.tw/Front/Template/News.aspx?id=zTq4pS6u2k8=&amp;Sn=140 ）
</w:t>
          <w:br/>
          <w:t>
</w:t>
          <w:br/>
          <w:t>機械系經濟不利助學金申請
</w:t>
          <w:br/>
          <w:t>【本報訊】本校機械系經濟不利助學金開放申請至11月16日，凡機械系大學部及研究所學生之家庭突遭變故經本系審核通過者、原住民學生等，填具申請書、繳交經濟不利學生證明、完成相關課程證明、專題成果報告、或產學合作佐證資料，向機械系申請，共補助20名額，申請詳情請見機械系網站。（網址：http://www.me.tku.edu.tw/Front/Template/News.aspx?id=zTq4pS6u2k8=&amp;Sn=1526 ）
</w:t>
          <w:br/>
          <w:t>
</w:t>
          <w:br/>
          <w:t>展翼助翔獎補助 協助經濟不利學生安心就學
</w:t>
          <w:br/>
          <w:t>【本報訊】本校為協助不同學業成就、經濟不利的學生可以安心就學，透過「展翼助翔獎補助方案」來獎勵其學業成就表現，鼓勵積極向學。獎補助對象分為學業成績優異及學業成績不佳等二類，條件及方式皆不同。學業成績優異的條件為就讀本校大學部二年級以上（含碩、博士班研究生）弱勢學生，最近一學期學業成績在班排名前30%或85分（含）以上者，須成功擔任課業輔導助教且一個月協助4小時以上者，每人每月補助新臺幣5,000元。學業成績不佳學生的條件為本校大學部之弱勢學生，系必修科目於110學年度第一學期期中考成績不及格或重修者，於110年12月14日前申請並準時出席課業輔導者，每人每次可獲得補助金500元，每學期至多補助兩次。符合申請資格的學生可依規定於期限內提出申請，詳情見諮輔中心網頁（網址：http://spirit.tku.edu.tw/tku/main.jsp?sectionId=4 ）。</w:t>
          <w:br/>
        </w:r>
      </w:r>
    </w:p>
  </w:body>
</w:document>
</file>