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630ecbaff47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留美博士林健祥闖入傳統產業 做生意更要兼做人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臺北校園報導】管理科學學系EMBA班10月8日晚上7時30分在D208舉辦「全球財經與管理專題講座」，邀請宗瑋工業股份有限公司董事長，本校校友總會理事長林健祥以「一個留美博士闖入傳統產業的心路歷程、傳承及未來」為題演講，為學弟妹及校友們分享做人、做生意的原則和做法，讓大家知道即使是塑膠工業，也可以做到頂尖，成為塑膠業的台積電。
</w:t>
          <w:br/>
          <w:t>因防疫規定，接近70多人出席活動，包括管理科學系系主任陳水蓮、財金系講師黃茵茵、EMBA執行長蔡政言、校友處執行長彭春陽、外語學院院長吳萬寶、資圖（教資）系校友景文科技大學校長于第、世界校友會副總會長李述忠、財務長林谷峻、前檢察總長陳聰明、監事長陳烯堅、風保系系友會秘書長胡正祺以及管科博班副理事長黎三鳳。
</w:t>
          <w:br/>
          <w:t>黃茵茵表示，這是專題講座第一場，一定要邀請林總會長，因為總會長很照顧EMBA的同學。陳水蓮表示，非常開心邀請總會長闡述他卓越經營的心路歷程，開放報名2天就有這麼多人來，大家可以從中吸取寶貴經驗。化學系畢業的林健祥介紹宗瑋工業，表示1993年因聽從父親，放棄在美年薪上千萬的高薪，回臺到父親的公司幫忙，一個月拿三萬塊，然後發現傳統產業可能有的弊端，因此亟思改變之道。
</w:t>
          <w:br/>
          <w:t>林健祥也說明他89-93年在美國求學以及工作的過程，更將其心路歷程分成「1993年返臺時的環境」、「1993-2006年的奮鬥」、「ISO系統導入」、「當責文化之確立」、「百年企業的基石」、「公司財務透明」、「分享工廠改建過程」、「員工/社會責任的穩健式幫助」、「經營模式」、「工業4.0」以及「最大的啟示」。EMBA聽講同學表示：「覺得林健祥是一位很重視社會責任的校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915a3d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034b5e9-95c5-4e9b-93c4-eeb19593c388.jpg"/>
                      <pic:cNvPicPr/>
                    </pic:nvPicPr>
                    <pic:blipFill>
                      <a:blip xmlns:r="http://schemas.openxmlformats.org/officeDocument/2006/relationships" r:embed="Rc6c21047f8204b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3fec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b0528a0-d647-4853-9d1f-2ffb26297ac6.jpg"/>
                      <pic:cNvPicPr/>
                    </pic:nvPicPr>
                    <pic:blipFill>
                      <a:blip xmlns:r="http://schemas.openxmlformats.org/officeDocument/2006/relationships" r:embed="R24fca3bb04ca43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c21047f8204bcc" /><Relationship Type="http://schemas.openxmlformats.org/officeDocument/2006/relationships/image" Target="/media/image2.bin" Id="R24fca3bb04ca4391" /></Relationships>
</file>