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9750bcd58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從CSR到USR 涂敏芬分享撰寫永續報告書經驗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發中心10月28日中午舉辦「他山之石，我事之師：CSR年報到USR永續報告書的師生價值共創」講座，邀請企管系副教授涂敏芬分享近年從帶領學生研究永續報告書，到今年寫出《2020淡江大學社會責任與永續報告書》的經驗。
</w:t>
          <w:br/>
          <w:t>涂敏芬首先坦言學校第一份的永續報告書，也是她的第一份永續報告書，由於沒有任何關於撰寫永續報告書的經驗，她借鑑企業的CSR年報作為了解USR永續報告書的基石，這也是今天演講命名為「他山之石，我事之師」的原因。
</w:t>
          <w:br/>
          <w:t>為了讓自己更深入了解USR永續報告，涂敏芬去年利用企管系「策略管理」課程為起點，以企業CSR報告書比較分析為專題，帶著學生一同探究食品、化工、金融保險業及資本額超過50億的上市櫃公司才需撰寫的CSR報告書。涂敏芬透過備課來深化對企業在永續規劃了解，學生則透過閱讀本國大型企業報告書，更加認識畢業後想加入的行業或公司；部分同學為家族企業二代，他們在課程中學到的資料蒐集和撰寫報告的技巧，將有益於未來輔助家族企業發展。
</w:t>
          <w:br/>
          <w:t>課堂之外，涂敏芬還特拜訪臺灣大學和華碩公司，請教關於撰寫永續報告書的方法。她在拜訪華碩公司時得知，該公司為了永續發展，特別設立擁有40人的獨立部門，因為公司的永續決策會跟不同部門相關，從競爭者分析到部門運作都會受到影響，所以他們交由永續部門進行溝通並執行監察工作，可見永續報告不只是一份報告，還可以把永續概念帶進日常決策中。「撰寫本校永續報告書時，其實也牽涉了非常多的校內單位，皆有賴於同仁的配合，每資訊不確定時都可以連繫到相關人員並得到快速回覆，方能成就今年的永續報告書。」
</w:t>
          <w:br/>
          <w:t>最後涂敏芬鼓勵老師可以多利用自己的課程進行相關研究，在教授學生之外，也可以跟同學一起學習新知，她引用創辦人張建邦先生的座佑銘「宇宙的事，皆是分內事」，希望與會者保持對世界的好奇、持續學習，才能更好的完成自己跟別人的責任。公行系助理教授王千文表示，學校持續鼓勵教師將USR與SDGs融入課堂教學，今天講者給出了思考方向，讓老師們更容易配合學校的發展藍圖，也讓學生在這樣的架構下可以獲得更大的學習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bab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09291fe-f172-40b3-a431-5a695d226997.jpg"/>
                      <pic:cNvPicPr/>
                    </pic:nvPicPr>
                    <pic:blipFill>
                      <a:blip xmlns:r="http://schemas.openxmlformats.org/officeDocument/2006/relationships" r:embed="R8bd7cfbc4ab449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7cfbc4ab4493e" /></Relationships>
</file>