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b93c6e6144a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感念鄧靜華老師　數學系友捐款頒發2項獎學金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數學系於11月1日上午11時30分在鍾靈化學館C013水牛廳舉辦「獎學金頒獎典禮」，頒發「楊世雄勵學獎學金」及本學年度起由「鄧靜華老師獎學金」更名之「學生程寇平紀念鄧靜華老師獎學金」，由系主任余成義頒發。其中數學二陳傑揚同時獲得兩項獎學金。
</w:t>
          <w:br/>
          <w:t>「學生程寇平紀念鄧靜華先生獎學金」是系友程寇平感念鄧靜華當年的教誨，及對數學系之貢獻，數學系1967年畢業系友特別合捐獎學金基金，成立此項別具意義的獎學金，獎勵數學系品學兼優及家境清寒之學生，希冀培養具有數學潛力之學生。此次獲獎的有數學二陳傑揚、阮柏誠、數學三鐘仁宏、方玫方、數學四李若婷及許舒婷，共6位同學獲獎，每名27,000元。
</w:t>
          <w:br/>
          <w:t>「楊世雄勵學獎學金」由系友捐贈，獎勵對基礎學科努力學習的學生，致力研究數學，希望為社會培植優秀AI科技研發人才，獲獎學生有數學二陳傑揚、數學四李健立及陳愷晴共3位同學，每名2萬元。數學二陳傑揚表示，剛開始念數學系時，覺得很困難，現在開始慢慢克服，獲得獎學金，讓他感受到教師、校友們的鼓勵，未來更有學習的動力，希望可以繼續保持，獎學金也會交給家人善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af5c3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e02c42ea-f43e-4942-8009-676f5729a169.jpg"/>
                      <pic:cNvPicPr/>
                    </pic:nvPicPr>
                    <pic:blipFill>
                      <a:blip xmlns:r="http://schemas.openxmlformats.org/officeDocument/2006/relationships" r:embed="R5d0fb3244eda4a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5f4fc6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558595e9-c27f-4c34-a547-dee7912108d9.jpg"/>
                      <pic:cNvPicPr/>
                    </pic:nvPicPr>
                    <pic:blipFill>
                      <a:blip xmlns:r="http://schemas.openxmlformats.org/officeDocument/2006/relationships" r:embed="Ra81e73f00cd747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0fb3244eda4a9e" /><Relationship Type="http://schemas.openxmlformats.org/officeDocument/2006/relationships/image" Target="/media/image2.bin" Id="Ra81e73f00cd74702" /></Relationships>
</file>