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d63c5076e4a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【校園話題人物】中文博三莊昭龍 行醫救世 潛心經典 願匡濟後學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專訪】「我有個原則，當越困難時，越要將缺點變成優點。」人生一路走來，有著多元豐富經歷的中文博三莊昭龍，憑藉著修身修道和正向的心態，在擔任中醫師期間，利用休診時，到校鑽研博大精深的華夏文化，只為更透徹理解古人留下的智慧。
</w:t>
          <w:br/>
          <w:t>從小家境困難的莊昭龍認為，所有經歷對他來說，雖辛苦卻也是種磨練，他說：「白紙黑點的故事，多數人只看到黑點（缺點），若能看到整張白紙，完整的了解自己，就能明確知道自身缺點，那這時該怎麼做？」他認為可以用黑點畫蝴蝶或是花朵，這都能讓有著黑點的白紙變成一幅美麗的景象。
</w:t>
          <w:br/>
          <w:t>「28歲那年，我剛保送進臺灣師範大學英文系，當時報紙刊登一位跟我同年的年輕人，即將上任為大公司總經理。我看著報紙一直哭，想著為何我要花費那麼大的心力才能上大學，但他卻已經是總經理了！」後來，莊昭龍轉換心態，多年後「同年的我們，那個人只往上爬一格變成董事長，而我卻靠著奮鬥，前進了好幾大步。」從小學老師、就讀大學、碩士到博士，一路往上爬的莊昭龍，翻轉命運將缺點變成優點。
</w:t>
          <w:br/>
          <w:t>「會接觸中醫這領域其實是個意外，因緣際會下，帶著妻子去看中醫，因此與大國醫鄒金輔結上好緣，鄒金輔是引領我進入國學及打坐禪定的啟蒙老師，也是我心中永遠的恩師。」雖然考了多年中醫特考，中間也曾做過生意賺錢，但最終還是選擇專心學習中醫，莊昭龍說：「其實一切都是天注定，天要給你，你什麼都有，天不給你，你什麼都拿不到。」
</w:t>
          <w:br/>
          <w:t>莊昭龍將熟讀好幾百遍的《黃帝內經》、《本草綱目》、《方劑學》、《本草備要》、《傷寒論》等醫學知識都記在腦海中，還耗時十多年重新編撰了中國最早的醫書《黃帝內經》，當年特別贈送一套給中文系榮譽教授王邦雄，但王邦雄說：「這套書很可惜的是缺乏學術價值。」為培養孩子從小閱讀中醫經典，書中少了註釋，小孩較難領悟其意涵。莊昭龍困惑地問：「老師，什麼是學術價值？」王邦雄說：「這很難解釋，來讀碩班吧！」
</w:t>
          <w:br/>
          <w:t>因此他選擇就讀淡江，並接續攻讀博班。在撰寫書籍的過程中，他認為最困難的是要了解其中真意，古文密密麻麻，無標點符號，讀起來較困難，需要花費許多心力。「《黃帝內經》號稱中醫盛典，若我不完全理解，又如何去判定。」不懂就遍尋古籍版本持續讀到懂為止。
</w:t>
          <w:br/>
          <w:t>莊昭龍提到，解開幾千年來的文化真理並精深其道，對他來說是件自得其樂的事情。他計畫未來繼續註解《傷寒論》和《論語》，期許能夠傳授真正的修行工夫給學生，並將中醫和華夏文化發揚光大。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b6f92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12047ef2-1abb-4aaf-bfbe-b3499080e2b8.jpg"/>
                      <pic:cNvPicPr/>
                    </pic:nvPicPr>
                    <pic:blipFill>
                      <a:blip xmlns:r="http://schemas.openxmlformats.org/officeDocument/2006/relationships" r:embed="Rf8dab382670444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dab38267044432" /></Relationships>
</file>